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9C" w:rsidRPr="003F5D10" w:rsidRDefault="00AE4058" w:rsidP="003F5D10">
      <w:pPr>
        <w:jc w:val="center"/>
        <w:rPr>
          <w:rFonts w:ascii="Bauhaus 93" w:hAnsi="Bauhaus 93"/>
          <w:sz w:val="32"/>
          <w:szCs w:val="32"/>
          <w:u w:val="single"/>
        </w:rPr>
      </w:pPr>
      <w:r w:rsidRPr="003F5D10">
        <w:rPr>
          <w:rFonts w:ascii="Bauhaus 93" w:hAnsi="Bauhaus 93"/>
          <w:sz w:val="32"/>
          <w:szCs w:val="32"/>
          <w:u w:val="single"/>
        </w:rPr>
        <w:t>Attitudes and Values</w:t>
      </w:r>
      <w:r w:rsidR="003F5D10" w:rsidRPr="003F5D10">
        <w:rPr>
          <w:rFonts w:ascii="Bauhaus 93" w:hAnsi="Bauhaus 93"/>
          <w:sz w:val="32"/>
          <w:szCs w:val="32"/>
        </w:rPr>
        <w:t xml:space="preserve"> (p. 158-160)</w:t>
      </w:r>
    </w:p>
    <w:p w:rsidR="00AE4058" w:rsidRPr="003F5D10" w:rsidRDefault="00AE4058" w:rsidP="00AE4058">
      <w:pPr>
        <w:pStyle w:val="Subtitle"/>
      </w:pPr>
      <w:r w:rsidRPr="003F5D10">
        <w:t>A Changing Society</w:t>
      </w:r>
    </w:p>
    <w:p w:rsidR="00AE4058" w:rsidRPr="003F5D10" w:rsidRDefault="00AE4058" w:rsidP="00AE4058">
      <w:pPr>
        <w:rPr>
          <w:sz w:val="24"/>
          <w:szCs w:val="24"/>
        </w:rPr>
      </w:pPr>
      <w:r w:rsidRPr="003F5D10">
        <w:rPr>
          <w:sz w:val="24"/>
          <w:szCs w:val="24"/>
        </w:rPr>
        <w:t>Children born after the war (World War II) were referred to as ____</w:t>
      </w:r>
      <w:r w:rsidR="003F5D10">
        <w:rPr>
          <w:sz w:val="24"/>
          <w:szCs w:val="24"/>
        </w:rPr>
        <w:t>___</w:t>
      </w:r>
      <w:r w:rsidRPr="003F5D10">
        <w:rPr>
          <w:sz w:val="24"/>
          <w:szCs w:val="24"/>
        </w:rPr>
        <w:t>___________________.  Between 1945 and 1949, marriage rates ________________ as veterans returned from war. With this, _________________________ also increased. As Canada’s population grew, so did its _______________</w:t>
      </w:r>
      <w:r w:rsidR="003F5D10">
        <w:rPr>
          <w:sz w:val="24"/>
          <w:szCs w:val="24"/>
        </w:rPr>
        <w:t>_____.</w:t>
      </w:r>
    </w:p>
    <w:p w:rsidR="00AE4058" w:rsidRPr="003F5D10" w:rsidRDefault="00AE4058" w:rsidP="00AE4058">
      <w:pPr>
        <w:rPr>
          <w:sz w:val="24"/>
          <w:szCs w:val="24"/>
        </w:rPr>
      </w:pPr>
      <w:r w:rsidRPr="003F5D10">
        <w:rPr>
          <w:sz w:val="24"/>
          <w:szCs w:val="24"/>
        </w:rPr>
        <w:t>As Canada’s ___________________ grew, the number of people ______________________ to Canada also grew.</w:t>
      </w:r>
    </w:p>
    <w:p w:rsidR="00AE4058" w:rsidRPr="003F5D10" w:rsidRDefault="00AE4058" w:rsidP="00AE4058">
      <w:pPr>
        <w:pStyle w:val="Subtitle"/>
      </w:pPr>
      <w:r w:rsidRPr="003F5D10">
        <w:t>Images of the Times</w:t>
      </w:r>
    </w:p>
    <w:p w:rsidR="00AE4058" w:rsidRPr="003F5D10" w:rsidRDefault="00AE4058" w:rsidP="00AE4058">
      <w:pPr>
        <w:rPr>
          <w:sz w:val="24"/>
          <w:szCs w:val="24"/>
        </w:rPr>
      </w:pPr>
      <w:r w:rsidRPr="003F5D10">
        <w:rPr>
          <w:sz w:val="24"/>
          <w:szCs w:val="24"/>
        </w:rPr>
        <w:t>People want to forget _________________________ and ______________________, and have a good, stable life. Families were moving to the __________________ where houses were modern and there were lots of space for ___________________________________. The ___________________________ boomed; many people were t</w:t>
      </w:r>
      <w:r w:rsidR="003F5D10">
        <w:rPr>
          <w:sz w:val="24"/>
          <w:szCs w:val="24"/>
        </w:rPr>
        <w:t>aking out _______________</w:t>
      </w:r>
      <w:r w:rsidRPr="003F5D10">
        <w:rPr>
          <w:sz w:val="24"/>
          <w:szCs w:val="24"/>
        </w:rPr>
        <w:t>___.</w:t>
      </w:r>
    </w:p>
    <w:p w:rsidR="003F5D10" w:rsidRDefault="00AE4058" w:rsidP="00AE4058">
      <w:pPr>
        <w:rPr>
          <w:sz w:val="24"/>
          <w:szCs w:val="24"/>
        </w:rPr>
      </w:pPr>
      <w:r w:rsidRPr="003F5D10">
        <w:rPr>
          <w:sz w:val="24"/>
          <w:szCs w:val="24"/>
        </w:rPr>
        <w:t>The advertising of the times reflected the v</w:t>
      </w:r>
      <w:r w:rsidR="003F5D10">
        <w:rPr>
          <w:sz w:val="24"/>
          <w:szCs w:val="24"/>
        </w:rPr>
        <w:t>alues of ____</w:t>
      </w:r>
      <w:r w:rsidRPr="003F5D10">
        <w:rPr>
          <w:sz w:val="24"/>
          <w:szCs w:val="24"/>
        </w:rPr>
        <w:t>_____________</w:t>
      </w:r>
      <w:r w:rsidR="003F5D10">
        <w:rPr>
          <w:sz w:val="24"/>
          <w:szCs w:val="24"/>
        </w:rPr>
        <w:t xml:space="preserve"> and _________</w:t>
      </w:r>
      <w:r w:rsidRPr="003F5D10">
        <w:rPr>
          <w:sz w:val="24"/>
          <w:szCs w:val="24"/>
        </w:rPr>
        <w:t>_</w:t>
      </w:r>
      <w:r w:rsidR="003F5D10">
        <w:rPr>
          <w:sz w:val="24"/>
          <w:szCs w:val="24"/>
        </w:rPr>
        <w:t>__</w:t>
      </w:r>
      <w:r w:rsidRPr="003F5D10">
        <w:rPr>
          <w:sz w:val="24"/>
          <w:szCs w:val="24"/>
        </w:rPr>
        <w:t>__. In the 1950s, images of the “_____________________________” were common: a father going off to work and a mother happily tending to the needs of husband and children. In public life (reality), women still experi</w:t>
      </w:r>
      <w:r w:rsidR="003F5D10">
        <w:rPr>
          <w:sz w:val="24"/>
          <w:szCs w:val="24"/>
        </w:rPr>
        <w:t xml:space="preserve">enced a great deal of </w:t>
      </w:r>
      <w:r w:rsidRPr="003F5D10">
        <w:rPr>
          <w:sz w:val="24"/>
          <w:szCs w:val="24"/>
        </w:rPr>
        <w:t>__</w:t>
      </w:r>
      <w:r w:rsidR="003F5D10">
        <w:rPr>
          <w:sz w:val="24"/>
          <w:szCs w:val="24"/>
        </w:rPr>
        <w:t>__</w:t>
      </w:r>
      <w:r w:rsidRPr="003F5D10">
        <w:rPr>
          <w:sz w:val="24"/>
          <w:szCs w:val="24"/>
        </w:rPr>
        <w:t>___________. However, during the 1950s and 1960s women were given many more rights to participate in public affairs. For example: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D10" w:rsidRDefault="003F5D10" w:rsidP="00AE4058">
      <w:pPr>
        <w:rPr>
          <w:sz w:val="24"/>
          <w:szCs w:val="24"/>
        </w:rPr>
      </w:pPr>
      <w:r w:rsidRPr="003F5D10">
        <w:rPr>
          <w:sz w:val="24"/>
          <w:szCs w:val="24"/>
        </w:rPr>
        <w:t>In general, women were expected to play only a domestic role. What does this mean? ____________________________________________________________________________________________________________________________________________________________</w:t>
      </w:r>
    </w:p>
    <w:p w:rsidR="003F5D10" w:rsidRPr="003F5D10" w:rsidRDefault="003F5D10" w:rsidP="00AE4058">
      <w:pPr>
        <w:rPr>
          <w:sz w:val="24"/>
          <w:szCs w:val="24"/>
        </w:rPr>
      </w:pPr>
      <w:r w:rsidRPr="003F5D10">
        <w:rPr>
          <w:sz w:val="24"/>
          <w:szCs w:val="24"/>
        </w:rPr>
        <w:t xml:space="preserve">These roles were defined and reinforced by television series such as </w:t>
      </w:r>
      <w:r w:rsidRPr="003F5D10">
        <w:rPr>
          <w:i/>
          <w:sz w:val="24"/>
          <w:szCs w:val="24"/>
        </w:rPr>
        <w:t xml:space="preserve">Leave It </w:t>
      </w:r>
      <w:proofErr w:type="gramStart"/>
      <w:r w:rsidRPr="003F5D10">
        <w:rPr>
          <w:i/>
          <w:sz w:val="24"/>
          <w:szCs w:val="24"/>
        </w:rPr>
        <w:t>To</w:t>
      </w:r>
      <w:proofErr w:type="gramEnd"/>
      <w:r w:rsidRPr="003F5D10">
        <w:rPr>
          <w:i/>
          <w:sz w:val="24"/>
          <w:szCs w:val="24"/>
        </w:rPr>
        <w:t xml:space="preserve"> Beaver</w:t>
      </w:r>
      <w:r w:rsidRPr="003F5D10">
        <w:rPr>
          <w:sz w:val="24"/>
          <w:szCs w:val="24"/>
        </w:rPr>
        <w:t xml:space="preserve">. </w:t>
      </w:r>
    </w:p>
    <w:p w:rsidR="003F5D10" w:rsidRPr="003F5D10" w:rsidRDefault="003F5D10" w:rsidP="003F5D10">
      <w:pPr>
        <w:pStyle w:val="Subtitle"/>
      </w:pPr>
      <w:r w:rsidRPr="003F5D10">
        <w:t>Advertising</w:t>
      </w:r>
    </w:p>
    <w:p w:rsidR="003F5D10" w:rsidRDefault="003F5D10" w:rsidP="003F5D10">
      <w:pPr>
        <w:rPr>
          <w:sz w:val="24"/>
          <w:szCs w:val="24"/>
        </w:rPr>
      </w:pPr>
      <w:r>
        <w:rPr>
          <w:sz w:val="24"/>
          <w:szCs w:val="24"/>
        </w:rPr>
        <w:t xml:space="preserve">Advertisers found that _________ and _____________________________ gave them perfect ways to make their messages known. Economic prosperity provided a _____________________ ____________________ for all the consumer goods. _______________________ were constantly appearing, and _______________________ became a new marketing target and opportunity. According to advertisers, the perfect family wanted _________________________ </w:t>
      </w:r>
      <w:r>
        <w:rPr>
          <w:sz w:val="24"/>
          <w:szCs w:val="24"/>
        </w:rPr>
        <w:lastRenderedPageBreak/>
        <w:t>____________________________________. ___________________ became popular because families wanted vacations.</w:t>
      </w:r>
    </w:p>
    <w:p w:rsidR="003F5D10" w:rsidRDefault="003F5D10" w:rsidP="003F5D10">
      <w:pPr>
        <w:rPr>
          <w:sz w:val="24"/>
          <w:szCs w:val="24"/>
        </w:rPr>
      </w:pPr>
      <w:r>
        <w:rPr>
          <w:sz w:val="24"/>
          <w:szCs w:val="24"/>
        </w:rPr>
        <w:t xml:space="preserve">Advertisers ignored the fact that not all families wanted to be their idea of the “perfect family,” or that not all families could afford these things. Advertisers </w:t>
      </w:r>
      <w:r w:rsidR="00430969">
        <w:rPr>
          <w:sz w:val="24"/>
          <w:szCs w:val="24"/>
        </w:rPr>
        <w:t>ran images that showed the ability to buy all of</w:t>
      </w:r>
      <w:r>
        <w:rPr>
          <w:sz w:val="24"/>
          <w:szCs w:val="24"/>
        </w:rPr>
        <w:t xml:space="preserve"> these thing</w:t>
      </w:r>
      <w:r w:rsidR="0043096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the norm.</w:t>
      </w:r>
    </w:p>
    <w:p w:rsidR="003F5D10" w:rsidRDefault="00430969" w:rsidP="00430969">
      <w:pPr>
        <w:pStyle w:val="Subtitle"/>
      </w:pPr>
      <w:r>
        <w:t>Social Programs</w:t>
      </w:r>
    </w:p>
    <w:p w:rsidR="00430969" w:rsidRDefault="00430969" w:rsidP="00430969">
      <w:r>
        <w:t xml:space="preserve">Society as a whole demanded more ___________________ and ______________________. Education and healthcare changed during this time. </w:t>
      </w:r>
      <w:proofErr w:type="gramStart"/>
      <w:r>
        <w:t>The school-leaving age ___________________ to _________.</w:t>
      </w:r>
      <w:proofErr w:type="gramEnd"/>
      <w:r>
        <w:t xml:space="preserve"> As the population had increased, so did the number of _________________. In the 1950s, _______________________________ were introduced. Medicare, a key feature of Canadian social programs, developed in the 1960s.</w:t>
      </w:r>
    </w:p>
    <w:p w:rsidR="00430969" w:rsidRDefault="00430969" w:rsidP="00430969"/>
    <w:p w:rsidR="00430969" w:rsidRDefault="00430969" w:rsidP="00430969">
      <w:r>
        <w:t>In the following chart, using the information you have learned in class, compare consumer attitudes between the 1930s and today. In other words, what did people buy/how did they spend their money? You may also want browse through the textbook for possible answers/hints.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30969" w:rsidTr="00430969">
        <w:tc>
          <w:tcPr>
            <w:tcW w:w="9576" w:type="dxa"/>
            <w:gridSpan w:val="4"/>
            <w:shd w:val="clear" w:color="auto" w:fill="D9D9D9" w:themeFill="background1" w:themeFillShade="D9"/>
          </w:tcPr>
          <w:p w:rsidR="00430969" w:rsidRPr="00430969" w:rsidRDefault="00430969" w:rsidP="00430969">
            <w:pPr>
              <w:jc w:val="center"/>
              <w:rPr>
                <w:b/>
              </w:rPr>
            </w:pPr>
            <w:r w:rsidRPr="00430969">
              <w:rPr>
                <w:b/>
              </w:rPr>
              <w:t>Comparison of Consumer Attitudes</w:t>
            </w:r>
          </w:p>
        </w:tc>
      </w:tr>
      <w:tr w:rsidR="00430969" w:rsidTr="00430969">
        <w:tc>
          <w:tcPr>
            <w:tcW w:w="2394" w:type="dxa"/>
          </w:tcPr>
          <w:p w:rsidR="00430969" w:rsidRDefault="00430969" w:rsidP="00430969">
            <w:pPr>
              <w:rPr>
                <w:b/>
              </w:rPr>
            </w:pPr>
            <w:r>
              <w:rPr>
                <w:b/>
              </w:rPr>
              <w:t>1930s</w:t>
            </w:r>
          </w:p>
          <w:p w:rsidR="00430969" w:rsidRPr="00430969" w:rsidRDefault="00430969" w:rsidP="00430969">
            <w:pPr>
              <w:rPr>
                <w:b/>
              </w:rPr>
            </w:pPr>
            <w:r>
              <w:rPr>
                <w:b/>
              </w:rPr>
              <w:t>The Great Depression</w:t>
            </w:r>
          </w:p>
        </w:tc>
        <w:tc>
          <w:tcPr>
            <w:tcW w:w="2394" w:type="dxa"/>
          </w:tcPr>
          <w:p w:rsidR="00430969" w:rsidRPr="00430969" w:rsidRDefault="00430969" w:rsidP="00430969">
            <w:pPr>
              <w:rPr>
                <w:b/>
              </w:rPr>
            </w:pPr>
            <w:r w:rsidRPr="00430969">
              <w:rPr>
                <w:b/>
              </w:rPr>
              <w:t>1940s</w:t>
            </w:r>
          </w:p>
          <w:p w:rsidR="00430969" w:rsidRDefault="00430969" w:rsidP="00430969">
            <w:r w:rsidRPr="00430969">
              <w:rPr>
                <w:b/>
              </w:rPr>
              <w:t>World War II</w:t>
            </w:r>
          </w:p>
        </w:tc>
        <w:tc>
          <w:tcPr>
            <w:tcW w:w="2394" w:type="dxa"/>
          </w:tcPr>
          <w:p w:rsidR="00430969" w:rsidRDefault="00430969" w:rsidP="00430969">
            <w:pPr>
              <w:rPr>
                <w:b/>
              </w:rPr>
            </w:pPr>
            <w:r>
              <w:rPr>
                <w:b/>
              </w:rPr>
              <w:t>1950s</w:t>
            </w:r>
          </w:p>
          <w:p w:rsidR="00430969" w:rsidRPr="00430969" w:rsidRDefault="00430969" w:rsidP="00430969">
            <w:pPr>
              <w:rPr>
                <w:b/>
              </w:rPr>
            </w:pPr>
            <w:r>
              <w:rPr>
                <w:b/>
              </w:rPr>
              <w:t>Growth &amp; Prosperity</w:t>
            </w:r>
          </w:p>
        </w:tc>
        <w:tc>
          <w:tcPr>
            <w:tcW w:w="2394" w:type="dxa"/>
          </w:tcPr>
          <w:p w:rsidR="00430969" w:rsidRPr="00430969" w:rsidRDefault="00430969" w:rsidP="00430969">
            <w:pPr>
              <w:rPr>
                <w:b/>
              </w:rPr>
            </w:pPr>
            <w:r w:rsidRPr="00430969">
              <w:rPr>
                <w:b/>
              </w:rPr>
              <w:t>TODAY</w:t>
            </w:r>
          </w:p>
        </w:tc>
      </w:tr>
      <w:tr w:rsidR="00430969" w:rsidTr="00430969">
        <w:tc>
          <w:tcPr>
            <w:tcW w:w="2394" w:type="dxa"/>
          </w:tcPr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</w:tc>
        <w:tc>
          <w:tcPr>
            <w:tcW w:w="2394" w:type="dxa"/>
          </w:tcPr>
          <w:p w:rsidR="00430969" w:rsidRDefault="00430969" w:rsidP="00430969"/>
        </w:tc>
        <w:tc>
          <w:tcPr>
            <w:tcW w:w="2394" w:type="dxa"/>
          </w:tcPr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  <w:p w:rsidR="00430969" w:rsidRDefault="00430969" w:rsidP="00430969"/>
        </w:tc>
        <w:tc>
          <w:tcPr>
            <w:tcW w:w="2394" w:type="dxa"/>
          </w:tcPr>
          <w:p w:rsidR="00430969" w:rsidRDefault="00430969" w:rsidP="00430969"/>
        </w:tc>
      </w:tr>
    </w:tbl>
    <w:p w:rsidR="00430969" w:rsidRPr="00430969" w:rsidRDefault="00430969" w:rsidP="00430969"/>
    <w:sectPr w:rsidR="00430969" w:rsidRPr="00430969" w:rsidSect="00787A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F7" w:rsidRDefault="00C836F7" w:rsidP="00BD6496">
      <w:pPr>
        <w:spacing w:after="0" w:line="240" w:lineRule="auto"/>
      </w:pPr>
      <w:r>
        <w:separator/>
      </w:r>
    </w:p>
  </w:endnote>
  <w:endnote w:type="continuationSeparator" w:id="0">
    <w:p w:rsidR="00C836F7" w:rsidRDefault="00C836F7" w:rsidP="00BD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F7" w:rsidRDefault="00C836F7" w:rsidP="00BD6496">
      <w:pPr>
        <w:spacing w:after="0" w:line="240" w:lineRule="auto"/>
      </w:pPr>
      <w:r>
        <w:separator/>
      </w:r>
    </w:p>
  </w:footnote>
  <w:footnote w:type="continuationSeparator" w:id="0">
    <w:p w:rsidR="00C836F7" w:rsidRDefault="00C836F7" w:rsidP="00BD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96" w:rsidRDefault="00BD6496">
    <w:pPr>
      <w:pStyle w:val="Header"/>
    </w:pPr>
    <w:r>
      <w:t>Grade 8 Social Studies</w:t>
    </w:r>
  </w:p>
  <w:p w:rsidR="00BD6496" w:rsidRDefault="00BD64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58"/>
    <w:rsid w:val="003F5D10"/>
    <w:rsid w:val="00430969"/>
    <w:rsid w:val="00537882"/>
    <w:rsid w:val="00787A9C"/>
    <w:rsid w:val="008C239D"/>
    <w:rsid w:val="00AE4058"/>
    <w:rsid w:val="00BD6496"/>
    <w:rsid w:val="00C8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E4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3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96"/>
  </w:style>
  <w:style w:type="paragraph" w:styleId="Footer">
    <w:name w:val="footer"/>
    <w:basedOn w:val="Normal"/>
    <w:link w:val="FooterChar"/>
    <w:uiPriority w:val="99"/>
    <w:semiHidden/>
    <w:unhideWhenUsed/>
    <w:rsid w:val="00BD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496"/>
  </w:style>
  <w:style w:type="paragraph" w:styleId="BalloonText">
    <w:name w:val="Balloon Text"/>
    <w:basedOn w:val="Normal"/>
    <w:link w:val="BalloonTextChar"/>
    <w:uiPriority w:val="99"/>
    <w:semiHidden/>
    <w:unhideWhenUsed/>
    <w:rsid w:val="00BD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2011-04-02T23:16:00Z</dcterms:created>
  <dcterms:modified xsi:type="dcterms:W3CDTF">2011-04-02T23:16:00Z</dcterms:modified>
</cp:coreProperties>
</file>