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DE" w:rsidRDefault="00206ADE" w:rsidP="00206ADE">
      <w:pPr>
        <w:pStyle w:val="Title"/>
      </w:pPr>
      <w:r>
        <w:t>Economic Disempowerment Paragraph</w:t>
      </w:r>
    </w:p>
    <w:p w:rsidR="00206ADE" w:rsidRPr="000539C8" w:rsidRDefault="00206ADE" w:rsidP="00206ADE">
      <w:pPr>
        <w:rPr>
          <w:sz w:val="24"/>
          <w:szCs w:val="24"/>
        </w:rPr>
      </w:pPr>
      <w:r w:rsidRPr="000539C8">
        <w:rPr>
          <w:sz w:val="24"/>
          <w:szCs w:val="24"/>
        </w:rPr>
        <w:t xml:space="preserve">Write a paragraph describing </w:t>
      </w:r>
      <w:r>
        <w:rPr>
          <w:sz w:val="24"/>
          <w:szCs w:val="24"/>
        </w:rPr>
        <w:t xml:space="preserve">how the newcomers affected the First Nations of Canada – use the sheet you completed titled </w:t>
      </w:r>
      <w:r w:rsidRPr="00206ADE">
        <w:rPr>
          <w:i/>
          <w:sz w:val="24"/>
          <w:szCs w:val="24"/>
        </w:rPr>
        <w:t>Comparing the Aboriginal to the European Newcomers</w:t>
      </w:r>
      <w:r>
        <w:rPr>
          <w:sz w:val="24"/>
          <w:szCs w:val="24"/>
        </w:rPr>
        <w:t xml:space="preserve"> for information that will help you support your topic. You will need a topic sentence that will introduce your paragraph (what is the paragraph about), three sentences to support your topic sentence (give detail), then one closing sentence to sum up your thoughts. Use the graphic organizer as a first draft, </w:t>
      </w:r>
      <w:proofErr w:type="gramStart"/>
      <w:r>
        <w:rPr>
          <w:sz w:val="24"/>
          <w:szCs w:val="24"/>
        </w:rPr>
        <w:t>then</w:t>
      </w:r>
      <w:proofErr w:type="gramEnd"/>
      <w:r>
        <w:rPr>
          <w:sz w:val="24"/>
          <w:szCs w:val="24"/>
        </w:rPr>
        <w:t xml:space="preserve"> write a good copy on a separate piece of paper, using either the back of this sheet or type then email to your teacher.</w:t>
      </w:r>
    </w:p>
    <w:p w:rsidR="00206ADE" w:rsidRDefault="00206ADE" w:rsidP="00206ADE"/>
    <w:p w:rsidR="00206ADE" w:rsidRDefault="00206ADE" w:rsidP="00206ADE">
      <w:pPr>
        <w:tabs>
          <w:tab w:val="left" w:pos="1915"/>
        </w:tabs>
      </w:pPr>
      <w:r>
        <w:tab/>
      </w:r>
      <w:r w:rsidRPr="00C11C56">
        <w:rPr>
          <w:rFonts w:ascii="Verdana" w:hAnsi="Verdana"/>
          <w:b/>
          <w:noProof/>
          <w:lang w:val="en-CA" w:eastAsia="en-CA"/>
        </w:rPr>
        <w:pict>
          <v:shapetype id="_x0000_t202" coordsize="21600,21600" o:spt="202" path="m,l,21600r21600,l21600,xe">
            <v:stroke joinstyle="miter"/>
            <v:path gradientshapeok="t" o:connecttype="rect"/>
          </v:shapetype>
          <v:shape id="Text Box 1" o:spid="_x0000_s1026" type="#_x0000_t202" style="position:absolute;margin-left:92.6pt;margin-top:9.1pt;width:302.55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" filled="f" stroked="f">
            <v:textbox style="mso-next-textbox:#Text Box 1">
              <w:txbxContent>
                <w:p w:rsidR="00206ADE" w:rsidRDefault="00206ADE" w:rsidP="00206ADE">
                  <w:pPr>
                    <w:tabs>
                      <w:tab w:val="left" w:pos="6660"/>
                      <w:tab w:val="left" w:pos="7740"/>
                      <w:tab w:val="left" w:pos="11430"/>
                    </w:tabs>
                    <w:rPr>
                      <w:rFonts w:ascii="Verdana" w:hAnsi="Verdana"/>
                      <w:b/>
                      <w:sz w:val="28"/>
                    </w:rPr>
                  </w:pPr>
                  <w:r>
                    <w:rPr>
                      <w:rFonts w:ascii="Verdana" w:hAnsi="Verdana"/>
                      <w:bCs/>
                      <w:sz w:val="28"/>
                    </w:rPr>
                    <w:t xml:space="preserve">Assessment Rubric: </w:t>
                  </w:r>
                  <w:r>
                    <w:rPr>
                      <w:rFonts w:ascii="Verdana" w:hAnsi="Verdana"/>
                      <w:b/>
                      <w:sz w:val="28"/>
                    </w:rPr>
                    <w:t>Paragraph</w:t>
                  </w:r>
                  <w:r>
                    <w:rPr>
                      <w:rFonts w:ascii="Verdana" w:hAnsi="Verdana"/>
                      <w:b/>
                      <w:sz w:val="28"/>
                    </w:rPr>
                    <w:tab/>
                  </w:r>
                </w:p>
              </w:txbxContent>
            </v:textbox>
          </v:shape>
        </w:pict>
      </w:r>
    </w:p>
    <w:p w:rsidR="00206ADE" w:rsidRDefault="00206ADE" w:rsidP="00206ADE"/>
    <w:p w:rsidR="00206ADE" w:rsidRDefault="00206ADE" w:rsidP="00206ADE"/>
    <w:p w:rsidR="00206ADE" w:rsidRDefault="00206ADE" w:rsidP="00206ADE"/>
    <w:p w:rsidR="00206ADE" w:rsidRDefault="00206ADE" w:rsidP="00206ADE"/>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911"/>
        <w:gridCol w:w="2970"/>
        <w:gridCol w:w="2970"/>
        <w:gridCol w:w="2970"/>
        <w:gridCol w:w="2970"/>
      </w:tblGrid>
      <w:tr w:rsidR="00206ADE" w:rsidTr="000A4BA6">
        <w:tc>
          <w:tcPr>
            <w:tcW w:w="911" w:type="dxa"/>
            <w:tcBorders>
              <w:top w:val="thinThickThinSmallGap" w:sz="24" w:space="0" w:color="800000"/>
              <w:left w:val="thinThickThinSmallGap" w:sz="24" w:space="0" w:color="800000"/>
              <w:bottom w:val="single" w:sz="18" w:space="0" w:color="800000"/>
              <w:right w:val="single" w:sz="18" w:space="0" w:color="800000"/>
            </w:tcBorders>
            <w:shd w:val="pct15" w:color="000000" w:fill="FFFFFF"/>
          </w:tcPr>
          <w:p w:rsidR="00206ADE" w:rsidRDefault="00206ADE" w:rsidP="000A4BA6">
            <w:pPr>
              <w:pStyle w:val="Heading1"/>
              <w:rPr>
                <w:rFonts w:ascii="Verdana" w:hAnsi="Verdana"/>
                <w:sz w:val="20"/>
              </w:rPr>
            </w:pPr>
            <w:r>
              <w:rPr>
                <w:rFonts w:ascii="Verdana" w:hAnsi="Verdana"/>
                <w:noProof/>
                <w:sz w:val="20"/>
                <w:lang w:val="en-CA" w:eastAsia="en-CA"/>
              </w:rPr>
              <w:pict>
                <v:shape id="Text Box 2" o:spid="_x0000_s1027" type="#_x0000_t202" style="position:absolute;left:0;text-align:left;margin-left:-12.4pt;margin-top:-35.05pt;width:57.3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" strokecolor="maroon" strokeweight="6pt">
                  <v:stroke linestyle="thickBetweenThin"/>
                  <v:shadow offset="-6pt,6pt"/>
                  <v:textbox style="mso-next-textbox:#Text Box 2">
                    <w:txbxContent>
                      <w:p w:rsidR="00206ADE" w:rsidRDefault="00206ADE" w:rsidP="00206ADE">
                        <w:r w:rsidRPr="00C11C56">
                          <w:object w:dxaOrig="1541"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5pt;height:37.55pt" o:ole="" fillcolor="window">
                              <v:imagedata r:id="rId5" o:title=""/>
                            </v:shape>
                            <o:OLEObject Type="Embed" ProgID="Word.Picture.8" ShapeID="_x0000_i1031" DrawAspect="Content" ObjectID="_1476695467" r:id="rId6"/>
                          </w:object>
                        </w:r>
                      </w:p>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 w:rsidR="00206ADE" w:rsidRDefault="00206ADE" w:rsidP="00206ADE">
                        <w:pPr>
                          <w:pStyle w:val="Footer"/>
                          <w:tabs>
                            <w:tab w:val="clear" w:pos="4320"/>
                            <w:tab w:val="clear" w:pos="8640"/>
                          </w:tabs>
                        </w:pPr>
                      </w:p>
                    </w:txbxContent>
                  </v:textbox>
                </v:shape>
              </w:pict>
            </w:r>
          </w:p>
        </w:tc>
        <w:tc>
          <w:tcPr>
            <w:tcW w:w="2970" w:type="dxa"/>
            <w:tcBorders>
              <w:top w:val="thinThickThinSmallGap" w:sz="24" w:space="0" w:color="800000"/>
              <w:left w:val="nil"/>
              <w:bottom w:val="single" w:sz="18" w:space="0" w:color="800000"/>
              <w:right w:val="nil"/>
            </w:tcBorders>
            <w:shd w:val="pct15" w:color="000000" w:fill="FFFFFF"/>
          </w:tcPr>
          <w:p w:rsidR="00206ADE" w:rsidRDefault="00206ADE" w:rsidP="000A4BA6">
            <w:pPr>
              <w:jc w:val="center"/>
              <w:rPr>
                <w:rFonts w:ascii="Verdana" w:hAnsi="Verdana"/>
                <w:b/>
              </w:rPr>
            </w:pPr>
            <w:r>
              <w:rPr>
                <w:rFonts w:ascii="Verdana" w:hAnsi="Verdana"/>
                <w:b/>
              </w:rPr>
              <w:t>Excellent (4)</w:t>
            </w:r>
          </w:p>
        </w:tc>
        <w:tc>
          <w:tcPr>
            <w:tcW w:w="2970" w:type="dxa"/>
            <w:tcBorders>
              <w:top w:val="thinThickThinSmallGap" w:sz="24" w:space="0" w:color="800000"/>
              <w:left w:val="nil"/>
              <w:bottom w:val="single" w:sz="18" w:space="0" w:color="800000"/>
              <w:right w:val="nil"/>
            </w:tcBorders>
            <w:shd w:val="pct15" w:color="000000" w:fill="FFFFFF"/>
          </w:tcPr>
          <w:p w:rsidR="00206ADE" w:rsidRDefault="00206ADE" w:rsidP="000A4BA6">
            <w:pPr>
              <w:jc w:val="center"/>
              <w:rPr>
                <w:rFonts w:ascii="Verdana" w:hAnsi="Verdana"/>
                <w:b/>
              </w:rPr>
            </w:pPr>
            <w:r>
              <w:rPr>
                <w:rFonts w:ascii="Verdana" w:hAnsi="Verdana"/>
                <w:b/>
              </w:rPr>
              <w:t>Proficient (3)</w:t>
            </w:r>
          </w:p>
        </w:tc>
        <w:tc>
          <w:tcPr>
            <w:tcW w:w="2970" w:type="dxa"/>
            <w:tcBorders>
              <w:top w:val="thinThickThinSmallGap" w:sz="24" w:space="0" w:color="800000"/>
              <w:left w:val="nil"/>
              <w:bottom w:val="single" w:sz="18" w:space="0" w:color="800000"/>
              <w:right w:val="nil"/>
            </w:tcBorders>
            <w:shd w:val="pct15" w:color="000000" w:fill="FFFFFF"/>
          </w:tcPr>
          <w:p w:rsidR="00206ADE" w:rsidRDefault="00206ADE" w:rsidP="000A4BA6">
            <w:pPr>
              <w:jc w:val="center"/>
              <w:rPr>
                <w:rFonts w:ascii="Verdana" w:hAnsi="Verdana"/>
                <w:b/>
              </w:rPr>
            </w:pPr>
            <w:r>
              <w:rPr>
                <w:rFonts w:ascii="Verdana" w:hAnsi="Verdana"/>
                <w:b/>
              </w:rPr>
              <w:t>Satisfactory (2)</w:t>
            </w:r>
          </w:p>
        </w:tc>
        <w:tc>
          <w:tcPr>
            <w:tcW w:w="2970" w:type="dxa"/>
            <w:tcBorders>
              <w:top w:val="thinThickThinSmallGap" w:sz="24" w:space="0" w:color="800000"/>
              <w:left w:val="nil"/>
              <w:bottom w:val="single" w:sz="18" w:space="0" w:color="800000"/>
              <w:right w:val="thinThickThinSmallGap" w:sz="24" w:space="0" w:color="800000"/>
            </w:tcBorders>
            <w:shd w:val="pct15" w:color="000000" w:fill="FFFFFF"/>
          </w:tcPr>
          <w:p w:rsidR="00206ADE" w:rsidRDefault="00206ADE" w:rsidP="000A4BA6">
            <w:pPr>
              <w:pStyle w:val="Heading6"/>
            </w:pPr>
            <w:r>
              <w:t>Limited (1)</w:t>
            </w:r>
          </w:p>
        </w:tc>
      </w:tr>
      <w:tr w:rsidR="00206ADE" w:rsidTr="000A4BA6">
        <w:trPr>
          <w:cantSplit/>
        </w:trPr>
        <w:tc>
          <w:tcPr>
            <w:tcW w:w="911" w:type="dxa"/>
            <w:tcBorders>
              <w:top w:val="single" w:sz="18" w:space="0" w:color="800000"/>
              <w:left w:val="thinThickThinSmallGap" w:sz="24" w:space="0" w:color="800000"/>
              <w:bottom w:val="single" w:sz="18" w:space="0" w:color="800000"/>
              <w:right w:val="single" w:sz="18" w:space="0" w:color="800000"/>
            </w:tcBorders>
            <w:shd w:val="pct15" w:color="000000" w:fill="FFFFFF"/>
            <w:textDirection w:val="btLr"/>
          </w:tcPr>
          <w:p w:rsidR="00206ADE" w:rsidRDefault="00206ADE" w:rsidP="000A4BA6">
            <w:pPr>
              <w:ind w:left="113" w:right="113"/>
              <w:jc w:val="center"/>
              <w:rPr>
                <w:rFonts w:ascii="Verdana" w:hAnsi="Verdana"/>
                <w:b/>
                <w:bCs/>
              </w:rPr>
            </w:pPr>
            <w:r>
              <w:rPr>
                <w:rFonts w:ascii="Verdana" w:hAnsi="Verdana"/>
                <w:b/>
                <w:bCs/>
              </w:rPr>
              <w:t xml:space="preserve">Main Topic/ Idea </w:t>
            </w:r>
          </w:p>
        </w:tc>
        <w:tc>
          <w:tcPr>
            <w:tcW w:w="2970" w:type="dxa"/>
            <w:tcBorders>
              <w:top w:val="single" w:sz="18" w:space="0" w:color="800000"/>
              <w:left w:val="nil"/>
              <w:bottom w:val="single" w:sz="18" w:space="0" w:color="800000"/>
              <w:right w:val="nil"/>
            </w:tcBorders>
          </w:tcPr>
          <w:p w:rsidR="00206ADE" w:rsidRDefault="00206ADE" w:rsidP="000A4BA6">
            <w:pPr>
              <w:pStyle w:val="Footer"/>
              <w:tabs>
                <w:tab w:val="clear" w:pos="4320"/>
                <w:tab w:val="clear" w:pos="8640"/>
              </w:tabs>
              <w:rPr>
                <w:rFonts w:ascii="Verdana" w:hAnsi="Verdana"/>
              </w:rPr>
            </w:pPr>
          </w:p>
          <w:p w:rsidR="00206ADE" w:rsidRDefault="00206ADE" w:rsidP="000A4BA6">
            <w:pPr>
              <w:numPr>
                <w:ilvl w:val="0"/>
                <w:numId w:val="1"/>
              </w:numPr>
              <w:rPr>
                <w:rFonts w:ascii="Verdana" w:hAnsi="Verdana"/>
              </w:rPr>
            </w:pPr>
            <w:r>
              <w:rPr>
                <w:rFonts w:ascii="Verdana" w:hAnsi="Verdana"/>
              </w:rPr>
              <w:t>main topic/idea is clearly stated in the beginning and rephrased at the end</w:t>
            </w:r>
          </w:p>
          <w:p w:rsidR="00206ADE" w:rsidRDefault="00206ADE" w:rsidP="000A4BA6">
            <w:pPr>
              <w:rPr>
                <w:rFonts w:ascii="Verdana" w:hAnsi="Verdana"/>
              </w:rPr>
            </w:pP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5"/>
              </w:numPr>
              <w:rPr>
                <w:rFonts w:ascii="Verdana" w:hAnsi="Verdana"/>
              </w:rPr>
            </w:pPr>
            <w:r>
              <w:rPr>
                <w:rFonts w:ascii="Verdana" w:hAnsi="Verdana"/>
              </w:rPr>
              <w:t>main topic/idea is clearly stated in the beginning but not rephrased at the end</w:t>
            </w: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4"/>
              </w:numPr>
              <w:rPr>
                <w:rFonts w:ascii="Verdana" w:hAnsi="Verdana"/>
              </w:rPr>
            </w:pPr>
            <w:r>
              <w:rPr>
                <w:rFonts w:ascii="Verdana" w:hAnsi="Verdana"/>
              </w:rPr>
              <w:t>main topic/idea is implied but not clearly stated</w:t>
            </w:r>
          </w:p>
          <w:p w:rsidR="00206ADE" w:rsidRDefault="00206ADE" w:rsidP="000A4BA6">
            <w:pPr>
              <w:pStyle w:val="Footer"/>
              <w:tabs>
                <w:tab w:val="clear" w:pos="4320"/>
                <w:tab w:val="clear" w:pos="8640"/>
              </w:tabs>
              <w:rPr>
                <w:rFonts w:ascii="Verdana" w:hAnsi="Verdana"/>
              </w:rPr>
            </w:pPr>
          </w:p>
        </w:tc>
        <w:tc>
          <w:tcPr>
            <w:tcW w:w="2970" w:type="dxa"/>
            <w:tcBorders>
              <w:top w:val="single" w:sz="18" w:space="0" w:color="800000"/>
              <w:left w:val="nil"/>
              <w:bottom w:val="single" w:sz="18" w:space="0" w:color="800000"/>
              <w:right w:val="thinThickThinSmallGap" w:sz="24" w:space="0" w:color="800000"/>
            </w:tcBorders>
          </w:tcPr>
          <w:p w:rsidR="00206ADE" w:rsidRDefault="00206ADE" w:rsidP="000A4BA6">
            <w:pPr>
              <w:rPr>
                <w:rFonts w:ascii="Verdana" w:hAnsi="Verdana"/>
              </w:rPr>
            </w:pPr>
          </w:p>
          <w:p w:rsidR="00206ADE" w:rsidRDefault="00206ADE" w:rsidP="000A4BA6">
            <w:pPr>
              <w:numPr>
                <w:ilvl w:val="0"/>
                <w:numId w:val="3"/>
              </w:numPr>
              <w:rPr>
                <w:rFonts w:ascii="Verdana" w:hAnsi="Verdana"/>
              </w:rPr>
            </w:pPr>
            <w:r>
              <w:rPr>
                <w:rFonts w:ascii="Verdana" w:hAnsi="Verdana"/>
              </w:rPr>
              <w:t>main topic/idea is unclear</w:t>
            </w:r>
          </w:p>
          <w:p w:rsidR="00206ADE" w:rsidRDefault="00206ADE" w:rsidP="000A4BA6">
            <w:pPr>
              <w:rPr>
                <w:rFonts w:ascii="Verdana" w:hAnsi="Verdana"/>
              </w:rPr>
            </w:pPr>
          </w:p>
        </w:tc>
      </w:tr>
      <w:tr w:rsidR="00206ADE" w:rsidTr="000A4BA6">
        <w:trPr>
          <w:cantSplit/>
        </w:trPr>
        <w:tc>
          <w:tcPr>
            <w:tcW w:w="911" w:type="dxa"/>
            <w:tcBorders>
              <w:top w:val="single" w:sz="18" w:space="0" w:color="800000"/>
              <w:left w:val="thinThickThinSmallGap" w:sz="24" w:space="0" w:color="800000"/>
              <w:bottom w:val="single" w:sz="18" w:space="0" w:color="800000"/>
              <w:right w:val="single" w:sz="18" w:space="0" w:color="800000"/>
            </w:tcBorders>
            <w:shd w:val="pct15" w:color="000000" w:fill="FFFFFF"/>
            <w:textDirection w:val="btLr"/>
          </w:tcPr>
          <w:p w:rsidR="00206ADE" w:rsidRDefault="00206ADE" w:rsidP="000A4BA6">
            <w:pPr>
              <w:pStyle w:val="Heading5"/>
              <w:ind w:left="113" w:right="113"/>
              <w:rPr>
                <w:rFonts w:ascii="Verdana" w:hAnsi="Verdana"/>
                <w:b w:val="0"/>
                <w:sz w:val="20"/>
              </w:rPr>
            </w:pPr>
          </w:p>
          <w:p w:rsidR="00206ADE" w:rsidRDefault="00206ADE" w:rsidP="000A4BA6">
            <w:pPr>
              <w:pStyle w:val="Heading5"/>
              <w:ind w:left="113" w:right="113"/>
              <w:rPr>
                <w:rFonts w:ascii="Verdana" w:hAnsi="Verdana"/>
                <w:bCs/>
                <w:sz w:val="20"/>
              </w:rPr>
            </w:pPr>
            <w:r>
              <w:rPr>
                <w:rFonts w:ascii="Verdana" w:hAnsi="Verdana"/>
                <w:bCs/>
                <w:sz w:val="20"/>
              </w:rPr>
              <w:t>Supporting Details</w:t>
            </w: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9"/>
              </w:numPr>
              <w:rPr>
                <w:rFonts w:ascii="Verdana" w:hAnsi="Verdana"/>
              </w:rPr>
            </w:pPr>
            <w:r>
              <w:rPr>
                <w:rFonts w:ascii="Verdana" w:hAnsi="Verdana"/>
              </w:rPr>
              <w:t>paragraph has many detail sentences to support the main idea</w:t>
            </w:r>
          </w:p>
          <w:p w:rsidR="00206ADE" w:rsidRDefault="00206ADE" w:rsidP="000A4BA6">
            <w:pPr>
              <w:spacing w:before="240"/>
              <w:rPr>
                <w:rFonts w:ascii="Verdana" w:hAnsi="Verdana"/>
                <w:sz w:val="24"/>
              </w:rPr>
            </w:pP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8"/>
              </w:numPr>
              <w:rPr>
                <w:rFonts w:ascii="Verdana" w:hAnsi="Verdana"/>
              </w:rPr>
            </w:pPr>
            <w:r>
              <w:rPr>
                <w:rFonts w:ascii="Verdana" w:hAnsi="Verdana"/>
              </w:rPr>
              <w:t>paragraph has some detail sentences to support the main idea</w:t>
            </w:r>
          </w:p>
          <w:p w:rsidR="00206ADE" w:rsidRDefault="00206ADE" w:rsidP="000A4BA6">
            <w:pPr>
              <w:rPr>
                <w:rFonts w:ascii="Verdana" w:hAnsi="Verdana"/>
              </w:rPr>
            </w:pP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7"/>
              </w:numPr>
              <w:rPr>
                <w:rFonts w:ascii="Verdana" w:hAnsi="Verdana"/>
              </w:rPr>
            </w:pPr>
            <w:r>
              <w:rPr>
                <w:rFonts w:ascii="Verdana" w:hAnsi="Verdana"/>
              </w:rPr>
              <w:t>paragraph has few detail sentences to support the main idea</w:t>
            </w:r>
          </w:p>
          <w:p w:rsidR="00206ADE" w:rsidRDefault="00206ADE" w:rsidP="000A4BA6">
            <w:pPr>
              <w:rPr>
                <w:rFonts w:ascii="Verdana" w:hAnsi="Verdana"/>
              </w:rPr>
            </w:pPr>
          </w:p>
        </w:tc>
        <w:tc>
          <w:tcPr>
            <w:tcW w:w="2970" w:type="dxa"/>
            <w:tcBorders>
              <w:top w:val="single" w:sz="18" w:space="0" w:color="800000"/>
              <w:left w:val="nil"/>
              <w:bottom w:val="single" w:sz="18" w:space="0" w:color="800000"/>
              <w:right w:val="thinThickThinSmallGap" w:sz="24" w:space="0" w:color="800000"/>
            </w:tcBorders>
          </w:tcPr>
          <w:p w:rsidR="00206ADE" w:rsidRDefault="00206ADE" w:rsidP="000A4BA6">
            <w:pPr>
              <w:rPr>
                <w:rFonts w:ascii="Verdana" w:hAnsi="Verdana"/>
              </w:rPr>
            </w:pPr>
          </w:p>
          <w:p w:rsidR="00206ADE" w:rsidRDefault="00206ADE" w:rsidP="000A4BA6">
            <w:pPr>
              <w:numPr>
                <w:ilvl w:val="0"/>
                <w:numId w:val="6"/>
              </w:numPr>
              <w:rPr>
                <w:rFonts w:ascii="Verdana" w:hAnsi="Verdana"/>
              </w:rPr>
            </w:pPr>
            <w:r>
              <w:rPr>
                <w:rFonts w:ascii="Verdana" w:hAnsi="Verdana"/>
              </w:rPr>
              <w:t>paragraph has no detail sentences to support the main idea</w:t>
            </w:r>
          </w:p>
          <w:p w:rsidR="00206ADE" w:rsidRDefault="00206ADE" w:rsidP="000A4BA6">
            <w:pPr>
              <w:rPr>
                <w:rFonts w:ascii="Verdana" w:hAnsi="Verdana"/>
              </w:rPr>
            </w:pPr>
          </w:p>
        </w:tc>
      </w:tr>
      <w:tr w:rsidR="00206ADE" w:rsidTr="000A4BA6">
        <w:trPr>
          <w:cantSplit/>
        </w:trPr>
        <w:tc>
          <w:tcPr>
            <w:tcW w:w="911" w:type="dxa"/>
            <w:tcBorders>
              <w:top w:val="single" w:sz="18" w:space="0" w:color="800000"/>
              <w:left w:val="thinThickThinSmallGap" w:sz="24" w:space="0" w:color="800000"/>
              <w:bottom w:val="single" w:sz="18" w:space="0" w:color="800000"/>
              <w:right w:val="single" w:sz="18" w:space="0" w:color="800000"/>
            </w:tcBorders>
            <w:shd w:val="pct15" w:color="000000" w:fill="FFFFFF"/>
            <w:textDirection w:val="btLr"/>
          </w:tcPr>
          <w:p w:rsidR="00206ADE" w:rsidRDefault="00206ADE" w:rsidP="000A4BA6">
            <w:pPr>
              <w:pStyle w:val="Heading5"/>
              <w:ind w:left="113" w:right="113"/>
              <w:rPr>
                <w:b w:val="0"/>
                <w:sz w:val="20"/>
              </w:rPr>
            </w:pPr>
          </w:p>
          <w:p w:rsidR="00206ADE" w:rsidRDefault="00206ADE" w:rsidP="000A4BA6">
            <w:pPr>
              <w:jc w:val="center"/>
              <w:rPr>
                <w:rFonts w:ascii="Verdana" w:hAnsi="Verdana"/>
                <w:b/>
                <w:bCs/>
              </w:rPr>
            </w:pPr>
            <w:r>
              <w:rPr>
                <w:rFonts w:ascii="Verdana" w:hAnsi="Verdana"/>
                <w:b/>
                <w:bCs/>
              </w:rPr>
              <w:t>Organization</w:t>
            </w: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2"/>
              </w:numPr>
              <w:rPr>
                <w:rFonts w:ascii="Verdana" w:hAnsi="Verdana"/>
              </w:rPr>
            </w:pPr>
            <w:r>
              <w:rPr>
                <w:rFonts w:ascii="Verdana" w:hAnsi="Verdana"/>
              </w:rPr>
              <w:t>paragraph is well-organized with smooth transitions</w:t>
            </w:r>
          </w:p>
          <w:p w:rsidR="00206ADE" w:rsidRDefault="00206ADE" w:rsidP="000A4BA6">
            <w:pPr>
              <w:numPr>
                <w:ilvl w:val="0"/>
                <w:numId w:val="2"/>
              </w:numPr>
              <w:rPr>
                <w:rFonts w:ascii="Verdana" w:hAnsi="Verdana"/>
              </w:rPr>
            </w:pPr>
            <w:r>
              <w:rPr>
                <w:rFonts w:ascii="Verdana" w:hAnsi="Verdana"/>
              </w:rPr>
              <w:t>paragraph has a logical, effective progression</w:t>
            </w: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11"/>
              </w:numPr>
              <w:rPr>
                <w:rFonts w:ascii="Verdana" w:hAnsi="Verdana"/>
              </w:rPr>
            </w:pPr>
            <w:r>
              <w:rPr>
                <w:rFonts w:ascii="Verdana" w:hAnsi="Verdana"/>
              </w:rPr>
              <w:t xml:space="preserve">paragraph is well-organized </w:t>
            </w:r>
          </w:p>
          <w:p w:rsidR="00206ADE" w:rsidRDefault="00206ADE" w:rsidP="000A4BA6">
            <w:pPr>
              <w:rPr>
                <w:rFonts w:ascii="Verdana" w:hAnsi="Verdana"/>
              </w:rPr>
            </w:pPr>
          </w:p>
          <w:p w:rsidR="00206ADE" w:rsidRDefault="00206ADE" w:rsidP="000A4BA6">
            <w:pPr>
              <w:numPr>
                <w:ilvl w:val="0"/>
                <w:numId w:val="11"/>
              </w:numPr>
              <w:rPr>
                <w:rFonts w:ascii="Verdana" w:hAnsi="Verdana"/>
              </w:rPr>
            </w:pPr>
            <w:r>
              <w:rPr>
                <w:rFonts w:ascii="Verdana" w:hAnsi="Verdana"/>
              </w:rPr>
              <w:t>paragraph has a logical progression</w:t>
            </w:r>
          </w:p>
        </w:tc>
        <w:tc>
          <w:tcPr>
            <w:tcW w:w="2970" w:type="dxa"/>
            <w:tcBorders>
              <w:top w:val="single" w:sz="18" w:space="0" w:color="800000"/>
              <w:left w:val="nil"/>
              <w:bottom w:val="single" w:sz="18" w:space="0" w:color="800000"/>
              <w:right w:val="nil"/>
            </w:tcBorders>
          </w:tcPr>
          <w:p w:rsidR="00206ADE" w:rsidRDefault="00206ADE" w:rsidP="000A4BA6">
            <w:pPr>
              <w:rPr>
                <w:rFonts w:ascii="Verdana" w:hAnsi="Verdana"/>
              </w:rPr>
            </w:pPr>
          </w:p>
          <w:p w:rsidR="00206ADE" w:rsidRDefault="00206ADE" w:rsidP="000A4BA6">
            <w:pPr>
              <w:numPr>
                <w:ilvl w:val="0"/>
                <w:numId w:val="13"/>
              </w:numPr>
              <w:rPr>
                <w:rFonts w:ascii="Verdana" w:hAnsi="Verdana"/>
              </w:rPr>
            </w:pPr>
            <w:r>
              <w:rPr>
                <w:rFonts w:ascii="Verdana" w:hAnsi="Verdana"/>
              </w:rPr>
              <w:t>paragraph is somewhat organized</w:t>
            </w:r>
          </w:p>
          <w:p w:rsidR="00206ADE" w:rsidRDefault="00206ADE" w:rsidP="000A4BA6">
            <w:pPr>
              <w:rPr>
                <w:rFonts w:ascii="Verdana" w:hAnsi="Verdana"/>
              </w:rPr>
            </w:pPr>
          </w:p>
          <w:p w:rsidR="00206ADE" w:rsidRDefault="00206ADE" w:rsidP="000A4BA6">
            <w:pPr>
              <w:numPr>
                <w:ilvl w:val="0"/>
                <w:numId w:val="10"/>
              </w:numPr>
              <w:rPr>
                <w:rFonts w:ascii="Verdana" w:hAnsi="Verdana"/>
              </w:rPr>
            </w:pPr>
            <w:r>
              <w:rPr>
                <w:rFonts w:ascii="Verdana" w:hAnsi="Verdana"/>
              </w:rPr>
              <w:t>paragraph has a somewhat logical progression</w:t>
            </w:r>
          </w:p>
        </w:tc>
        <w:tc>
          <w:tcPr>
            <w:tcW w:w="2970" w:type="dxa"/>
            <w:tcBorders>
              <w:top w:val="single" w:sz="18" w:space="0" w:color="800000"/>
              <w:left w:val="nil"/>
              <w:bottom w:val="single" w:sz="18" w:space="0" w:color="800000"/>
              <w:right w:val="thinThickThinSmallGap" w:sz="24" w:space="0" w:color="800000"/>
            </w:tcBorders>
          </w:tcPr>
          <w:p w:rsidR="00206ADE" w:rsidRDefault="00206ADE" w:rsidP="000A4BA6">
            <w:pPr>
              <w:rPr>
                <w:rFonts w:ascii="Verdana" w:hAnsi="Verdana"/>
              </w:rPr>
            </w:pPr>
          </w:p>
          <w:p w:rsidR="00206ADE" w:rsidRDefault="00206ADE" w:rsidP="000A4BA6">
            <w:pPr>
              <w:numPr>
                <w:ilvl w:val="0"/>
                <w:numId w:val="12"/>
              </w:numPr>
              <w:rPr>
                <w:rFonts w:ascii="Verdana" w:hAnsi="Verdana"/>
              </w:rPr>
            </w:pPr>
            <w:r>
              <w:rPr>
                <w:rFonts w:ascii="Verdana" w:hAnsi="Verdana"/>
              </w:rPr>
              <w:t>paragraph is disorganized or confusing</w:t>
            </w:r>
          </w:p>
          <w:p w:rsidR="00206ADE" w:rsidRDefault="00206ADE" w:rsidP="000A4BA6">
            <w:pPr>
              <w:numPr>
                <w:ilvl w:val="0"/>
                <w:numId w:val="12"/>
              </w:numPr>
              <w:rPr>
                <w:rFonts w:ascii="Verdana" w:hAnsi="Verdana"/>
              </w:rPr>
            </w:pPr>
            <w:r>
              <w:rPr>
                <w:rFonts w:ascii="Verdana" w:hAnsi="Verdana"/>
              </w:rPr>
              <w:t>paragraph does not have a logical progression</w:t>
            </w:r>
          </w:p>
        </w:tc>
      </w:tr>
    </w:tbl>
    <w:p w:rsidR="00206ADE" w:rsidRDefault="00206ADE" w:rsidP="00206ADE"/>
    <w:p w:rsidR="00206ADE" w:rsidRPr="000539C8" w:rsidRDefault="00206ADE" w:rsidP="00206ADE">
      <w:pPr>
        <w:spacing w:line="480" w:lineRule="auto"/>
        <w:rPr>
          <w:sz w:val="28"/>
          <w:szCs w:val="28"/>
        </w:rPr>
      </w:pP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ADE" w:rsidRPr="000539C8" w:rsidRDefault="00206ADE" w:rsidP="00206ADE">
      <w:pPr>
        <w:spacing w:line="480" w:lineRule="auto"/>
        <w:rPr>
          <w:sz w:val="28"/>
          <w:szCs w:val="28"/>
        </w:rPr>
      </w:pPr>
      <w:bookmarkStart w:id="0" w:name="_GoBack"/>
      <w:bookmarkEnd w:id="0"/>
      <w:r>
        <w:rPr>
          <w:sz w:val="28"/>
          <w:szCs w:val="28"/>
        </w:rPr>
        <w:t>________________________________________________________________________________________________________________________________________________________________________________________</w:t>
      </w:r>
    </w:p>
    <w:p w:rsidR="0095735B" w:rsidRDefault="0095735B"/>
    <w:sectPr w:rsidR="0095735B" w:rsidSect="00C11C56">
      <w:headerReference w:type="default" r:id="rId7"/>
      <w:footerReference w:type="even" r:id="rId8"/>
      <w:footerReference w:type="default" r:id="rId9"/>
      <w:pgSz w:w="15840" w:h="12240" w:orient="landscape"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A3" w:rsidRDefault="00206A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35A3" w:rsidRDefault="00206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A3" w:rsidRDefault="00206ADE">
    <w:pPr>
      <w:pStyle w:val="Footer"/>
      <w:tabs>
        <w:tab w:val="clear" w:pos="4320"/>
        <w:tab w:val="clear" w:pos="8640"/>
        <w:tab w:val="right" w:pos="12960"/>
      </w:tabs>
      <w:rPr>
        <w:rFonts w:ascii="Verdana" w:hAnsi="Verdana"/>
      </w:rPr>
    </w:pPr>
    <w:r>
      <w:rPr>
        <w:rFonts w:ascii="Verdana" w:hAnsi="Verdana"/>
      </w:rPr>
      <w:t>Knowledge and Employability Studio</w:t>
    </w:r>
    <w:r>
      <w:rPr>
        <w:rFonts w:ascii="Verdana" w:hAnsi="Verdana"/>
      </w:rPr>
      <w:tab/>
    </w:r>
    <w:r>
      <w:rPr>
        <w:rFonts w:ascii="Verdana" w:hAnsi="Verdana"/>
        <w:sz w:val="16"/>
        <w:szCs w:val="16"/>
      </w:rPr>
      <w:t>Writing/Paragraph Writing/</w:t>
    </w:r>
  </w:p>
  <w:p w:rsidR="001635A3" w:rsidRDefault="00206ADE">
    <w:pPr>
      <w:pStyle w:val="Footer"/>
      <w:tabs>
        <w:tab w:val="clear" w:pos="4320"/>
        <w:tab w:val="clear" w:pos="8640"/>
        <w:tab w:val="right" w:pos="12960"/>
      </w:tabs>
      <w:rPr>
        <w:rFonts w:ascii="Verdana" w:hAnsi="Verdana"/>
        <w:bCs/>
      </w:rPr>
    </w:pPr>
    <w:r>
      <w:rPr>
        <w:rFonts w:ascii="Verdana" w:hAnsi="Verdana"/>
      </w:rPr>
      <w:t xml:space="preserve">English Language Arts </w:t>
    </w:r>
    <w:r>
      <w:rPr>
        <w:rFonts w:ascii="Verdana" w:hAnsi="Verdana"/>
        <w:b/>
        <w:bCs/>
      </w:rPr>
      <w:tab/>
    </w:r>
    <w:r>
      <w:rPr>
        <w:rFonts w:ascii="Verdana" w:hAnsi="Verdana"/>
        <w:b/>
        <w:bCs/>
        <w:sz w:val="16"/>
        <w:szCs w:val="16"/>
      </w:rPr>
      <w:t>Assessment Rubric</w:t>
    </w:r>
    <w:proofErr w:type="gramStart"/>
    <w:r>
      <w:rPr>
        <w:rFonts w:ascii="Verdana" w:hAnsi="Verdana"/>
        <w:b/>
        <w:bCs/>
        <w:sz w:val="16"/>
        <w:szCs w:val="16"/>
      </w:rPr>
      <w:t>:Paragraph</w:t>
    </w:r>
    <w:proofErr w:type="gramEnd"/>
    <w:r>
      <w:rPr>
        <w:rStyle w:val="PageNumber"/>
        <w:rFonts w:ascii="Verdana" w:hAnsi="Verdana"/>
      </w:rPr>
      <w:fldChar w:fldCharType="begin"/>
    </w:r>
    <w:r>
      <w:rPr>
        <w:rStyle w:val="PageNumber"/>
        <w:rFonts w:ascii="Verdana" w:hAnsi="Verdana"/>
      </w:rPr>
      <w:instrText xml:space="preserve"> PAGE </w:instrText>
    </w:r>
    <w:r>
      <w:rPr>
        <w:rStyle w:val="PageNumber"/>
        <w:rFonts w:ascii="Verdana" w:hAnsi="Verdana"/>
      </w:rPr>
      <w:fldChar w:fldCharType="separate"/>
    </w:r>
    <w:r>
      <w:rPr>
        <w:rStyle w:val="PageNumber"/>
        <w:rFonts w:ascii="Verdana" w:hAnsi="Verdana"/>
        <w:noProof/>
      </w:rPr>
      <w:t>1</w:t>
    </w:r>
    <w:r>
      <w:rPr>
        <w:rStyle w:val="PageNumber"/>
        <w:rFonts w:ascii="Verdana" w:hAnsi="Verdana"/>
      </w:rPr>
      <w:fldChar w:fldCharType="end"/>
    </w:r>
    <w:r>
      <w:rPr>
        <w:rStyle w:val="PageNumber"/>
        <w:rFonts w:ascii="Verdana" w:hAnsi="Verdana"/>
      </w:rPr>
      <w:t>/</w:t>
    </w:r>
    <w:r>
      <w:rPr>
        <w:rStyle w:val="PageNumber"/>
        <w:rFonts w:ascii="Verdana" w:hAnsi="Verdana"/>
      </w:rPr>
      <w:fldChar w:fldCharType="begin"/>
    </w:r>
    <w:r>
      <w:rPr>
        <w:rStyle w:val="PageNumber"/>
        <w:rFonts w:ascii="Verdana" w:hAnsi="Verdana"/>
      </w:rPr>
      <w:instrText xml:space="preserve"> NUMPAGES </w:instrText>
    </w:r>
    <w:r>
      <w:rPr>
        <w:rStyle w:val="PageNumber"/>
        <w:rFonts w:ascii="Verdana" w:hAnsi="Verdana"/>
      </w:rPr>
      <w:fldChar w:fldCharType="separate"/>
    </w:r>
    <w:r>
      <w:rPr>
        <w:rStyle w:val="PageNumber"/>
        <w:rFonts w:ascii="Verdana" w:hAnsi="Verdana"/>
        <w:noProof/>
      </w:rPr>
      <w:t>2</w:t>
    </w:r>
    <w:r>
      <w:rPr>
        <w:rStyle w:val="PageNumber"/>
        <w:rFonts w:ascii="Verdana" w:hAnsi="Verdana"/>
      </w:rPr>
      <w:fldChar w:fldCharType="end"/>
    </w:r>
  </w:p>
  <w:p w:rsidR="001635A3" w:rsidRDefault="00206ADE">
    <w:pPr>
      <w:pStyle w:val="Footer"/>
      <w:tabs>
        <w:tab w:val="clear" w:pos="4320"/>
        <w:tab w:val="clear" w:pos="8640"/>
        <w:tab w:val="right" w:pos="12960"/>
      </w:tabs>
      <w:rPr>
        <w:rFonts w:ascii="Verdana" w:hAnsi="Verdana"/>
      </w:rPr>
    </w:pPr>
    <w:r>
      <w:rPr>
        <w:rFonts w:ascii="Verdana" w:hAnsi="Verdana"/>
        <w:bCs/>
        <w:sz w:val="14"/>
        <w:szCs w:val="16"/>
      </w:rPr>
      <w:t xml:space="preserve">©Alberta Education, </w:t>
    </w:r>
    <w:r>
      <w:rPr>
        <w:rFonts w:ascii="Verdana" w:hAnsi="Verdana"/>
        <w:bCs/>
        <w:sz w:val="14"/>
        <w:szCs w:val="16"/>
      </w:rPr>
      <w:t xml:space="preserve">Alberta, </w:t>
    </w:r>
    <w:proofErr w:type="gramStart"/>
    <w:r>
      <w:rPr>
        <w:rFonts w:ascii="Verdana" w:hAnsi="Verdana"/>
        <w:bCs/>
        <w:sz w:val="14"/>
        <w:szCs w:val="16"/>
      </w:rPr>
      <w:t>Canada</w:t>
    </w:r>
    <w:r>
      <w:rPr>
        <w:rFonts w:ascii="Verdana" w:hAnsi="Verdana"/>
        <w:bCs/>
        <w:sz w:val="14"/>
        <w:szCs w:val="14"/>
      </w:rPr>
      <w:t>(</w:t>
    </w:r>
    <w:proofErr w:type="gramEnd"/>
    <w:r>
      <w:rPr>
        <w:rFonts w:ascii="Verdana" w:hAnsi="Verdana"/>
        <w:bCs/>
        <w:sz w:val="14"/>
        <w:szCs w:val="14"/>
      </w:rPr>
      <w:t>www.LearnAlberta.ca)</w:t>
    </w:r>
    <w:r>
      <w:rPr>
        <w:rFonts w:ascii="Verdana" w:hAnsi="Verdana"/>
        <w:bCs/>
        <w:sz w:val="16"/>
        <w:szCs w:val="16"/>
      </w:rPr>
      <w:tab/>
      <w:t>2006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C8" w:rsidRDefault="00206ADE">
    <w:pPr>
      <w:pStyle w:val="Header"/>
    </w:pPr>
    <w:r>
      <w:t>Name: _________________________________________</w:t>
    </w:r>
  </w:p>
  <w:p w:rsidR="000539C8" w:rsidRDefault="00206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F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572327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0C120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17B6A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C8573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3067E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4B8E5C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5E204E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60FC63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6E4060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1E823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32D579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A8A47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3"/>
  </w:num>
  <w:num w:numId="4">
    <w:abstractNumId w:val="8"/>
  </w:num>
  <w:num w:numId="5">
    <w:abstractNumId w:val="7"/>
  </w:num>
  <w:num w:numId="6">
    <w:abstractNumId w:val="6"/>
  </w:num>
  <w:num w:numId="7">
    <w:abstractNumId w:val="10"/>
  </w:num>
  <w:num w:numId="8">
    <w:abstractNumId w:val="5"/>
  </w:num>
  <w:num w:numId="9">
    <w:abstractNumId w:val="4"/>
  </w:num>
  <w:num w:numId="10">
    <w:abstractNumId w:val="12"/>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compat/>
  <w:rsids>
    <w:rsidRoot w:val="00206ADE"/>
    <w:rsid w:val="00206ADE"/>
    <w:rsid w:val="009573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D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06ADE"/>
    <w:pPr>
      <w:keepNext/>
      <w:jc w:val="center"/>
      <w:outlineLvl w:val="0"/>
    </w:pPr>
    <w:rPr>
      <w:b/>
      <w:sz w:val="28"/>
    </w:rPr>
  </w:style>
  <w:style w:type="paragraph" w:styleId="Heading5">
    <w:name w:val="heading 5"/>
    <w:basedOn w:val="Normal"/>
    <w:next w:val="Normal"/>
    <w:link w:val="Heading5Char"/>
    <w:qFormat/>
    <w:rsid w:val="00206ADE"/>
    <w:pPr>
      <w:keepNext/>
      <w:jc w:val="center"/>
      <w:outlineLvl w:val="4"/>
    </w:pPr>
    <w:rPr>
      <w:b/>
      <w:sz w:val="24"/>
    </w:rPr>
  </w:style>
  <w:style w:type="paragraph" w:styleId="Heading6">
    <w:name w:val="heading 6"/>
    <w:basedOn w:val="Normal"/>
    <w:next w:val="Normal"/>
    <w:link w:val="Heading6Char"/>
    <w:qFormat/>
    <w:rsid w:val="00206ADE"/>
    <w:pPr>
      <w:keepNext/>
      <w:jc w:val="center"/>
      <w:outlineLvl w:val="5"/>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ADE"/>
    <w:rPr>
      <w:rFonts w:ascii="Times New Roman" w:eastAsia="Times New Roman" w:hAnsi="Times New Roman" w:cs="Times New Roman"/>
      <w:b/>
      <w:sz w:val="28"/>
      <w:szCs w:val="20"/>
      <w:lang w:val="en-US"/>
    </w:rPr>
  </w:style>
  <w:style w:type="character" w:customStyle="1" w:styleId="Heading5Char">
    <w:name w:val="Heading 5 Char"/>
    <w:basedOn w:val="DefaultParagraphFont"/>
    <w:link w:val="Heading5"/>
    <w:rsid w:val="00206ADE"/>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206ADE"/>
    <w:rPr>
      <w:rFonts w:ascii="Verdana" w:eastAsia="Times New Roman" w:hAnsi="Verdana" w:cs="Times New Roman"/>
      <w:b/>
      <w:sz w:val="20"/>
      <w:szCs w:val="20"/>
      <w:lang w:val="en-US"/>
    </w:rPr>
  </w:style>
  <w:style w:type="paragraph" w:styleId="Footer">
    <w:name w:val="footer"/>
    <w:basedOn w:val="Normal"/>
    <w:link w:val="FooterChar"/>
    <w:semiHidden/>
    <w:rsid w:val="00206ADE"/>
    <w:pPr>
      <w:tabs>
        <w:tab w:val="center" w:pos="4320"/>
        <w:tab w:val="right" w:pos="8640"/>
      </w:tabs>
    </w:pPr>
  </w:style>
  <w:style w:type="character" w:customStyle="1" w:styleId="FooterChar">
    <w:name w:val="Footer Char"/>
    <w:basedOn w:val="DefaultParagraphFont"/>
    <w:link w:val="Footer"/>
    <w:semiHidden/>
    <w:rsid w:val="00206ADE"/>
    <w:rPr>
      <w:rFonts w:ascii="Times New Roman" w:eastAsia="Times New Roman" w:hAnsi="Times New Roman" w:cs="Times New Roman"/>
      <w:sz w:val="20"/>
      <w:szCs w:val="20"/>
      <w:lang w:val="en-US"/>
    </w:rPr>
  </w:style>
  <w:style w:type="character" w:styleId="PageNumber">
    <w:name w:val="page number"/>
    <w:basedOn w:val="DefaultParagraphFont"/>
    <w:semiHidden/>
    <w:rsid w:val="00206ADE"/>
  </w:style>
  <w:style w:type="paragraph" w:styleId="Title">
    <w:name w:val="Title"/>
    <w:basedOn w:val="Normal"/>
    <w:next w:val="Normal"/>
    <w:link w:val="TitleChar"/>
    <w:uiPriority w:val="10"/>
    <w:qFormat/>
    <w:rsid w:val="00206A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ADE"/>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unhideWhenUsed/>
    <w:rsid w:val="00206ADE"/>
    <w:pPr>
      <w:tabs>
        <w:tab w:val="center" w:pos="4680"/>
        <w:tab w:val="right" w:pos="9360"/>
      </w:tabs>
    </w:pPr>
  </w:style>
  <w:style w:type="character" w:customStyle="1" w:styleId="HeaderChar">
    <w:name w:val="Header Char"/>
    <w:basedOn w:val="DefaultParagraphFont"/>
    <w:link w:val="Header"/>
    <w:uiPriority w:val="99"/>
    <w:rsid w:val="00206ADE"/>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1978</Characters>
  <Application>Microsoft Office Word</Application>
  <DocSecurity>0</DocSecurity>
  <Lines>16</Lines>
  <Paragraphs>4</Paragraphs>
  <ScaleCrop>false</ScaleCrop>
  <Company>Grizli777</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2014-11-05T16:20:00Z</dcterms:created>
  <dcterms:modified xsi:type="dcterms:W3CDTF">2014-11-05T16:25:00Z</dcterms:modified>
</cp:coreProperties>
</file>