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8" w:rsidRDefault="006642E8" w:rsidP="006642E8">
      <w:pPr>
        <w:spacing w:before="300" w:after="16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shd w:val="clear" w:color="auto" w:fill="FFFFFF"/>
        </w:rPr>
        <w:t>Fake News</w:t>
      </w:r>
      <w:r w:rsidR="00624D8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shd w:val="clear" w:color="auto" w:fill="FFFFFF"/>
        </w:rPr>
        <w:t xml:space="preserve"> Article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shd w:val="clear" w:color="auto" w:fill="FFFFFF"/>
        </w:rPr>
        <w:t xml:space="preserve"> Rubric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696"/>
        <w:gridCol w:w="2523"/>
        <w:gridCol w:w="2410"/>
        <w:gridCol w:w="2551"/>
        <w:gridCol w:w="1843"/>
      </w:tblGrid>
      <w:tr w:rsidR="00624D8F" w:rsidTr="00624D8F">
        <w:trPr>
          <w:trHeight w:val="645"/>
        </w:trPr>
        <w:tc>
          <w:tcPr>
            <w:tcW w:w="1696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</w:p>
        </w:tc>
        <w:tc>
          <w:tcPr>
            <w:tcW w:w="2523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1</w:t>
            </w:r>
          </w:p>
        </w:tc>
      </w:tr>
      <w:tr w:rsidR="00624D8F" w:rsidTr="00624D8F">
        <w:trPr>
          <w:trHeight w:val="1031"/>
        </w:trPr>
        <w:tc>
          <w:tcPr>
            <w:tcW w:w="1696" w:type="dxa"/>
          </w:tcPr>
          <w:p w:rsidR="00624D8F" w:rsidRPr="00624D8F" w:rsidRDefault="00624D8F" w:rsidP="00267C07">
            <w:pPr>
              <w:rPr>
                <w:rFonts w:ascii="Perpetua Titling MT" w:hAnsi="Perpetua Titling MT"/>
                <w:b/>
                <w:sz w:val="26"/>
                <w:szCs w:val="26"/>
              </w:rPr>
            </w:pPr>
            <w:r w:rsidRPr="00624D8F">
              <w:rPr>
                <w:rFonts w:ascii="Perpetua Titling MT" w:hAnsi="Perpetua Titling MT"/>
                <w:b/>
                <w:sz w:val="26"/>
                <w:szCs w:val="26"/>
              </w:rPr>
              <w:t>Tone</w:t>
            </w:r>
          </w:p>
        </w:tc>
        <w:tc>
          <w:tcPr>
            <w:tcW w:w="2523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Article mimics formal tone and language appropriate for a news article</w:t>
            </w:r>
          </w:p>
        </w:tc>
        <w:tc>
          <w:tcPr>
            <w:tcW w:w="2410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Article mostly follows formal tone of a news article</w:t>
            </w:r>
          </w:p>
        </w:tc>
        <w:tc>
          <w:tcPr>
            <w:tcW w:w="2551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Article contains major inconsistencies in tone</w:t>
            </w:r>
          </w:p>
        </w:tc>
        <w:tc>
          <w:tcPr>
            <w:tcW w:w="1843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 xml:space="preserve">Informal </w:t>
            </w:r>
            <w:proofErr w:type="gramStart"/>
            <w:r w:rsidRPr="00624D8F">
              <w:rPr>
                <w:sz w:val="26"/>
                <w:szCs w:val="26"/>
              </w:rPr>
              <w:t>tone  not</w:t>
            </w:r>
            <w:proofErr w:type="gramEnd"/>
            <w:r w:rsidRPr="00624D8F">
              <w:rPr>
                <w:sz w:val="26"/>
                <w:szCs w:val="26"/>
              </w:rPr>
              <w:t xml:space="preserve"> appropriate for a news article</w:t>
            </w:r>
          </w:p>
        </w:tc>
      </w:tr>
      <w:tr w:rsidR="00624D8F" w:rsidTr="00624D8F">
        <w:trPr>
          <w:trHeight w:val="1031"/>
        </w:trPr>
        <w:tc>
          <w:tcPr>
            <w:tcW w:w="1696" w:type="dxa"/>
          </w:tcPr>
          <w:p w:rsidR="00624D8F" w:rsidRPr="00624D8F" w:rsidRDefault="00624D8F" w:rsidP="00267C07">
            <w:pPr>
              <w:rPr>
                <w:rFonts w:ascii="Perpetua Titling MT" w:hAnsi="Perpetua Titling MT"/>
                <w:b/>
                <w:sz w:val="26"/>
                <w:szCs w:val="26"/>
              </w:rPr>
            </w:pPr>
            <w:r w:rsidRPr="00624D8F">
              <w:rPr>
                <w:rFonts w:ascii="Perpetua Titling MT" w:hAnsi="Perpetua Titling MT"/>
                <w:b/>
                <w:sz w:val="26"/>
                <w:szCs w:val="26"/>
              </w:rPr>
              <w:t>Use of Evidence</w:t>
            </w:r>
          </w:p>
        </w:tc>
        <w:tc>
          <w:tcPr>
            <w:tcW w:w="2523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Article contains multiple “facts” and “quotations” from fictitious sources. Quotations are from “experts” &amp;/or “eye witnesses”.</w:t>
            </w:r>
          </w:p>
        </w:tc>
        <w:tc>
          <w:tcPr>
            <w:tcW w:w="2410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 xml:space="preserve">Article contains some “facts” and “quotations” from fictitious sources. Quotations are from experts or </w:t>
            </w:r>
            <w:proofErr w:type="gramStart"/>
            <w:r w:rsidRPr="00624D8F">
              <w:rPr>
                <w:sz w:val="26"/>
                <w:szCs w:val="26"/>
              </w:rPr>
              <w:t>eye witnesses</w:t>
            </w:r>
            <w:proofErr w:type="gramEnd"/>
            <w:r w:rsidRPr="00624D8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Article contains little “facts” or “quotations” from fictitious sources. Evidence is primarily given as a summary or opinion.</w:t>
            </w:r>
          </w:p>
        </w:tc>
        <w:tc>
          <w:tcPr>
            <w:tcW w:w="1843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Article contains no fictitious data or quotes (tends to rely on opinion.)</w:t>
            </w:r>
          </w:p>
        </w:tc>
      </w:tr>
      <w:tr w:rsidR="00624D8F" w:rsidTr="00624D8F">
        <w:trPr>
          <w:trHeight w:val="1031"/>
        </w:trPr>
        <w:tc>
          <w:tcPr>
            <w:tcW w:w="1696" w:type="dxa"/>
          </w:tcPr>
          <w:p w:rsidR="00624D8F" w:rsidRPr="00624D8F" w:rsidRDefault="00624D8F" w:rsidP="00935A01">
            <w:pPr>
              <w:rPr>
                <w:b/>
                <w:sz w:val="26"/>
                <w:szCs w:val="26"/>
              </w:rPr>
            </w:pPr>
            <w:r w:rsidRPr="00624D8F">
              <w:rPr>
                <w:b/>
                <w:sz w:val="26"/>
                <w:szCs w:val="26"/>
              </w:rPr>
              <w:t>SPELLING AND GRAMMAR</w:t>
            </w:r>
          </w:p>
        </w:tc>
        <w:tc>
          <w:tcPr>
            <w:tcW w:w="2523" w:type="dxa"/>
          </w:tcPr>
          <w:p w:rsidR="00624D8F" w:rsidRPr="00624D8F" w:rsidRDefault="00624D8F" w:rsidP="00935A01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No spelling or grammar errors remain after one or more people (in addition to the author) read and correct the newspaper.</w:t>
            </w:r>
          </w:p>
        </w:tc>
        <w:tc>
          <w:tcPr>
            <w:tcW w:w="2410" w:type="dxa"/>
          </w:tcPr>
          <w:p w:rsidR="00624D8F" w:rsidRPr="00624D8F" w:rsidRDefault="00624D8F" w:rsidP="00935A01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No more than three spelling or grammar errors remain after one or more people (in addition to the author) read and correct the newspaper</w:t>
            </w:r>
          </w:p>
        </w:tc>
        <w:tc>
          <w:tcPr>
            <w:tcW w:w="2551" w:type="dxa"/>
          </w:tcPr>
          <w:p w:rsidR="00624D8F" w:rsidRPr="00624D8F" w:rsidRDefault="00624D8F" w:rsidP="00935A01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No more than five spelling or grammar errors remain after one or more people (in addition to the author) read and correct the newspaper</w:t>
            </w:r>
          </w:p>
        </w:tc>
        <w:tc>
          <w:tcPr>
            <w:tcW w:w="1843" w:type="dxa"/>
          </w:tcPr>
          <w:p w:rsidR="00624D8F" w:rsidRPr="00624D8F" w:rsidRDefault="00624D8F" w:rsidP="00935A01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Several spelling or grammar errors remain in the final copy of the newspaper.</w:t>
            </w:r>
          </w:p>
        </w:tc>
      </w:tr>
      <w:tr w:rsidR="00624D8F" w:rsidTr="00624D8F">
        <w:trPr>
          <w:trHeight w:val="1031"/>
        </w:trPr>
        <w:tc>
          <w:tcPr>
            <w:tcW w:w="1696" w:type="dxa"/>
          </w:tcPr>
          <w:p w:rsidR="00624D8F" w:rsidRPr="00624D8F" w:rsidRDefault="00624D8F" w:rsidP="00935A01">
            <w:pPr>
              <w:rPr>
                <w:b/>
                <w:sz w:val="26"/>
                <w:szCs w:val="26"/>
              </w:rPr>
            </w:pPr>
            <w:r w:rsidRPr="00624D8F">
              <w:rPr>
                <w:b/>
                <w:sz w:val="26"/>
                <w:szCs w:val="26"/>
              </w:rPr>
              <w:t>Layout- Headlines &amp; Captions</w:t>
            </w:r>
          </w:p>
        </w:tc>
        <w:tc>
          <w:tcPr>
            <w:tcW w:w="2523" w:type="dxa"/>
          </w:tcPr>
          <w:p w:rsidR="00624D8F" w:rsidRPr="00624D8F" w:rsidRDefault="00624D8F" w:rsidP="00935A01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The article has a centered headline that captures the reader’s attention and accurately describes the content.  There is a byline.  Text is contained in two neatly justified columns.  All graphics have captions that adequately describe the people and action in the graphic.</w:t>
            </w:r>
          </w:p>
        </w:tc>
        <w:tc>
          <w:tcPr>
            <w:tcW w:w="2410" w:type="dxa"/>
          </w:tcPr>
          <w:p w:rsidR="00624D8F" w:rsidRPr="00624D8F" w:rsidRDefault="00624D8F" w:rsidP="00935A01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The article has a centered headline that accurately describes the content.  There is a byline, all graphics have captions, and text is contained in two neatly justified columns.</w:t>
            </w:r>
          </w:p>
        </w:tc>
        <w:tc>
          <w:tcPr>
            <w:tcW w:w="2551" w:type="dxa"/>
          </w:tcPr>
          <w:p w:rsidR="00624D8F" w:rsidRPr="00624D8F" w:rsidRDefault="00624D8F" w:rsidP="00935A01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The article has a headline that somewhat accurately describes the content.  There is a byline and the text is neatly typed.</w:t>
            </w:r>
          </w:p>
        </w:tc>
        <w:tc>
          <w:tcPr>
            <w:tcW w:w="1843" w:type="dxa"/>
          </w:tcPr>
          <w:p w:rsidR="00624D8F" w:rsidRPr="00624D8F" w:rsidRDefault="00624D8F" w:rsidP="00935A01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The article is missing a byline OR does not have an adequate headline OR graphics do not have captions</w:t>
            </w:r>
          </w:p>
        </w:tc>
      </w:tr>
      <w:tr w:rsidR="00624D8F" w:rsidTr="00624D8F">
        <w:trPr>
          <w:trHeight w:val="1115"/>
        </w:trPr>
        <w:tc>
          <w:tcPr>
            <w:tcW w:w="1696" w:type="dxa"/>
          </w:tcPr>
          <w:p w:rsidR="00624D8F" w:rsidRPr="00624D8F" w:rsidRDefault="00624D8F" w:rsidP="00267C07">
            <w:pPr>
              <w:rPr>
                <w:rFonts w:ascii="Perpetua Titling MT" w:hAnsi="Perpetua Titling MT"/>
                <w:b/>
                <w:sz w:val="26"/>
                <w:szCs w:val="26"/>
              </w:rPr>
            </w:pPr>
            <w:r w:rsidRPr="00624D8F">
              <w:rPr>
                <w:rFonts w:ascii="Perpetua Titling MT" w:hAnsi="Perpetua Titling MT"/>
                <w:b/>
                <w:sz w:val="26"/>
                <w:szCs w:val="26"/>
              </w:rPr>
              <w:t>Length</w:t>
            </w:r>
          </w:p>
        </w:tc>
        <w:tc>
          <w:tcPr>
            <w:tcW w:w="2523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3/4 Page to 1 full page of text</w:t>
            </w:r>
          </w:p>
        </w:tc>
        <w:tc>
          <w:tcPr>
            <w:tcW w:w="2410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½ page</w:t>
            </w:r>
          </w:p>
        </w:tc>
        <w:tc>
          <w:tcPr>
            <w:tcW w:w="2551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>Less than ½ page</w:t>
            </w:r>
          </w:p>
        </w:tc>
        <w:tc>
          <w:tcPr>
            <w:tcW w:w="1843" w:type="dxa"/>
          </w:tcPr>
          <w:p w:rsidR="00624D8F" w:rsidRPr="00624D8F" w:rsidRDefault="00624D8F" w:rsidP="00267C07">
            <w:pPr>
              <w:rPr>
                <w:sz w:val="26"/>
                <w:szCs w:val="26"/>
              </w:rPr>
            </w:pPr>
            <w:r w:rsidRPr="00624D8F">
              <w:rPr>
                <w:sz w:val="26"/>
                <w:szCs w:val="26"/>
              </w:rPr>
              <w:t xml:space="preserve">Incomplete </w:t>
            </w:r>
          </w:p>
        </w:tc>
      </w:tr>
    </w:tbl>
    <w:p w:rsidR="00C242EC" w:rsidRPr="006642E8" w:rsidRDefault="00624D8F" w:rsidP="006642E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242EC" w:rsidRPr="006642E8" w:rsidSect="002E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597"/>
    <w:multiLevelType w:val="hybridMultilevel"/>
    <w:tmpl w:val="6152188A"/>
    <w:lvl w:ilvl="0" w:tplc="D012C9A6">
      <w:start w:val="1"/>
      <w:numFmt w:val="upperLetter"/>
      <w:lvlText w:val="%1."/>
      <w:lvlJc w:val="left"/>
      <w:pPr>
        <w:ind w:left="885" w:hanging="525"/>
      </w:pPr>
      <w:rPr>
        <w:rFonts w:ascii="Arial" w:hAnsi="Arial" w:cs="Arial" w:hint="default"/>
        <w:color w:val="333333"/>
        <w:sz w:val="5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151CB"/>
    <w:multiLevelType w:val="hybridMultilevel"/>
    <w:tmpl w:val="14A07CFC"/>
    <w:lvl w:ilvl="0" w:tplc="DA3CD28E">
      <w:start w:val="1"/>
      <w:numFmt w:val="upperLetter"/>
      <w:lvlText w:val="%1."/>
      <w:lvlJc w:val="left"/>
      <w:pPr>
        <w:ind w:left="840" w:hanging="48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93"/>
    <w:rsid w:val="002E6F93"/>
    <w:rsid w:val="00624D8F"/>
    <w:rsid w:val="006642E8"/>
    <w:rsid w:val="0067266B"/>
    <w:rsid w:val="007642DA"/>
    <w:rsid w:val="008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6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F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6F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F93"/>
    <w:pPr>
      <w:ind w:left="720"/>
      <w:contextualSpacing/>
    </w:pPr>
  </w:style>
  <w:style w:type="table" w:styleId="TableGrid">
    <w:name w:val="Table Grid"/>
    <w:basedOn w:val="TableNormal"/>
    <w:uiPriority w:val="59"/>
    <w:rsid w:val="0066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6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F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6F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F93"/>
    <w:pPr>
      <w:ind w:left="720"/>
      <w:contextualSpacing/>
    </w:pPr>
  </w:style>
  <w:style w:type="table" w:styleId="TableGrid">
    <w:name w:val="Table Grid"/>
    <w:basedOn w:val="TableNormal"/>
    <w:uiPriority w:val="59"/>
    <w:rsid w:val="0066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Coeur d'Alene Public Schools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 Leggett</dc:creator>
  <cp:lastModifiedBy>SSRSB User</cp:lastModifiedBy>
  <cp:revision>2</cp:revision>
  <cp:lastPrinted>2017-02-21T15:15:00Z</cp:lastPrinted>
  <dcterms:created xsi:type="dcterms:W3CDTF">2017-09-18T22:54:00Z</dcterms:created>
  <dcterms:modified xsi:type="dcterms:W3CDTF">2017-09-18T22:54:00Z</dcterms:modified>
</cp:coreProperties>
</file>