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6C" w:rsidRPr="00130FB1" w:rsidRDefault="00D84A6C" w:rsidP="00D84A6C">
      <w:pPr>
        <w:pStyle w:val="Title"/>
        <w:jc w:val="center"/>
      </w:pPr>
      <w:r w:rsidRPr="00130FB1">
        <w:t>Independent Novel Study</w:t>
      </w:r>
    </w:p>
    <w:p w:rsidR="00D84A6C" w:rsidRDefault="00D84A6C" w:rsidP="00D84A6C">
      <w:pPr>
        <w:pStyle w:val="Heading1"/>
        <w:rPr>
          <w:lang w:val="en-CA" w:eastAsia="en-CA"/>
        </w:rPr>
      </w:pPr>
      <w:r>
        <w:rPr>
          <w:lang w:val="en-CA" w:eastAsia="en-CA"/>
        </w:rPr>
        <w:t>Expectations</w:t>
      </w:r>
    </w:p>
    <w:p w:rsidR="00D84A6C" w:rsidRDefault="00D84A6C" w:rsidP="00D8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lang w:val="en-CA" w:eastAsia="en-CA"/>
        </w:rPr>
      </w:pPr>
    </w:p>
    <w:p w:rsidR="00D84A6C" w:rsidRDefault="00D84A6C" w:rsidP="00D84A6C">
      <w:pPr>
        <w:rPr>
          <w:lang w:val="en-CA" w:eastAsia="en-CA"/>
        </w:rPr>
      </w:pPr>
      <w:r>
        <w:rPr>
          <w:lang w:val="en-CA" w:eastAsia="en-CA"/>
        </w:rPr>
        <w:t xml:space="preserve">For your Independent Novel Study, you must read a novel (which must be verified by your teacher) both in class and at </w:t>
      </w:r>
      <w:r w:rsidRPr="00D84A6C">
        <w:rPr>
          <w:b/>
          <w:lang w:val="en-CA" w:eastAsia="en-CA"/>
        </w:rPr>
        <w:t>home</w:t>
      </w:r>
      <w:r>
        <w:rPr>
          <w:lang w:val="en-CA" w:eastAsia="en-CA"/>
        </w:rPr>
        <w:t xml:space="preserve">. You will then complete </w:t>
      </w:r>
      <w:r>
        <w:rPr>
          <w:lang w:val="en-CA" w:eastAsia="en-CA"/>
        </w:rPr>
        <w:t>three</w:t>
      </w:r>
      <w:r>
        <w:rPr>
          <w:lang w:val="en-CA" w:eastAsia="en-CA"/>
        </w:rPr>
        <w:t xml:space="preserve"> parts included in this booklet – read all directions carefully as not every single thing must be done. Class time will be given for you to work on your projects.</w:t>
      </w:r>
    </w:p>
    <w:p w:rsidR="00D84A6C" w:rsidRPr="00F46B4E" w:rsidRDefault="00D84A6C" w:rsidP="00D84A6C">
      <w:pPr>
        <w:rPr>
          <w:lang w:val="en-CA" w:eastAsia="en-CA"/>
        </w:rPr>
      </w:pPr>
    </w:p>
    <w:p w:rsidR="00D84A6C" w:rsidRPr="00FC2851" w:rsidRDefault="00D84A6C" w:rsidP="00D84A6C">
      <w:pPr>
        <w:rPr>
          <w:b/>
          <w:lang w:val="en-CA" w:eastAsia="en-CA"/>
        </w:rPr>
      </w:pPr>
      <w:r w:rsidRPr="00C97285">
        <w:rPr>
          <w:lang w:val="en-CA" w:eastAsia="en-CA"/>
        </w:rPr>
        <w:t>It may take you a long time to read a novel. It is obvious that you</w:t>
      </w:r>
      <w:r>
        <w:rPr>
          <w:lang w:val="en-CA" w:eastAsia="en-CA"/>
        </w:rPr>
        <w:t xml:space="preserve"> </w:t>
      </w:r>
      <w:r w:rsidRPr="00C97285">
        <w:rPr>
          <w:lang w:val="en-CA" w:eastAsia="en-CA"/>
        </w:rPr>
        <w:t>will need more time to read the novel than will be given in class.</w:t>
      </w:r>
      <w:r>
        <w:rPr>
          <w:lang w:val="en-CA" w:eastAsia="en-CA"/>
        </w:rPr>
        <w:t xml:space="preserve"> </w:t>
      </w:r>
      <w:r w:rsidRPr="00FC2851">
        <w:rPr>
          <w:b/>
          <w:lang w:val="en-CA" w:eastAsia="en-CA"/>
        </w:rPr>
        <w:t>Therefore, you will be expected to read at home.</w:t>
      </w:r>
    </w:p>
    <w:p w:rsidR="00D84A6C" w:rsidRPr="00861DCD" w:rsidRDefault="00D84A6C" w:rsidP="00D84A6C">
      <w:pPr>
        <w:pStyle w:val="HTMLPreformatted"/>
        <w:rPr>
          <w:rFonts w:ascii="Comic Sans MS" w:hAnsi="Comic Sans MS"/>
          <w:sz w:val="24"/>
          <w:szCs w:val="24"/>
        </w:rPr>
      </w:pPr>
    </w:p>
    <w:p w:rsidR="00D84A6C" w:rsidRDefault="00D84A6C" w:rsidP="00D84A6C">
      <w:r w:rsidRPr="00861DCD">
        <w:t xml:space="preserve">Your responsibilities are simple.  </w:t>
      </w:r>
      <w:r>
        <w:t xml:space="preserve">All you need to do is read your novel and be sure to get the assignments done by the due date (TBA).  Make sure you READ DIRECTIONS CAREFULLY.  You do not always need to do all assignments so careful reading is necessary.  Keep this study neat and organized!  </w:t>
      </w:r>
    </w:p>
    <w:p w:rsidR="00D84A6C" w:rsidRPr="003D7A92" w:rsidRDefault="00D84A6C" w:rsidP="00D84A6C">
      <w:pPr>
        <w:rPr>
          <w:b/>
          <w:i/>
          <w:sz w:val="28"/>
          <w:szCs w:val="28"/>
        </w:rPr>
      </w:pPr>
    </w:p>
    <w:p w:rsidR="00D84A6C" w:rsidRPr="00F46B4E" w:rsidRDefault="00D84A6C" w:rsidP="00D84A6C">
      <w:pPr>
        <w:rPr>
          <w:b/>
          <w:sz w:val="28"/>
          <w:szCs w:val="28"/>
        </w:rPr>
      </w:pPr>
      <w:r>
        <w:rPr>
          <w:b/>
          <w:sz w:val="28"/>
          <w:szCs w:val="28"/>
        </w:rPr>
        <w:t>DUE DATE: _______________________</w:t>
      </w:r>
      <w:r w:rsidRPr="003D7A92">
        <w:rPr>
          <w:b/>
          <w:sz w:val="28"/>
          <w:szCs w:val="28"/>
        </w:rPr>
        <w:t>________________</w:t>
      </w:r>
    </w:p>
    <w:p w:rsidR="00D84A6C" w:rsidRDefault="00D84A6C" w:rsidP="00D84A6C">
      <w:pPr>
        <w:pStyle w:val="Heading1"/>
      </w:pPr>
      <w:r w:rsidRPr="00D274B8">
        <w:t xml:space="preserve">Part </w:t>
      </w:r>
      <w:r>
        <w:t>One: Element of Fiction Information</w:t>
      </w:r>
    </w:p>
    <w:p w:rsidR="00D84A6C" w:rsidRDefault="00D84A6C" w:rsidP="00D84A6C">
      <w:pPr>
        <w:rPr>
          <w:rFonts w:ascii="Comic Sans MS" w:hAnsi="Comic Sans MS"/>
        </w:rPr>
      </w:pPr>
    </w:p>
    <w:p w:rsidR="00D84A6C" w:rsidRPr="003D7A92" w:rsidRDefault="00D84A6C" w:rsidP="00D84A6C">
      <w:pPr>
        <w:rPr>
          <w:sz w:val="28"/>
          <w:szCs w:val="28"/>
        </w:rPr>
      </w:pPr>
      <w:r w:rsidRPr="003D7A92">
        <w:rPr>
          <w:b/>
          <w:i/>
          <w:sz w:val="28"/>
          <w:szCs w:val="28"/>
          <w:u w:val="single"/>
        </w:rPr>
        <w:t>Complete all</w:t>
      </w:r>
      <w:r w:rsidRPr="003D7A92">
        <w:rPr>
          <w:sz w:val="28"/>
          <w:szCs w:val="28"/>
        </w:rPr>
        <w:t xml:space="preserve"> of the following questions using full sentences.</w:t>
      </w:r>
      <w:r>
        <w:rPr>
          <w:sz w:val="28"/>
          <w:szCs w:val="28"/>
        </w:rPr>
        <w:t xml:space="preserve"> Review your SHORT STORY NOTES when completing this section.</w:t>
      </w:r>
    </w:p>
    <w:p w:rsidR="00D84A6C" w:rsidRDefault="00D84A6C" w:rsidP="00D84A6C"/>
    <w:p w:rsidR="00D84A6C" w:rsidRDefault="00D84A6C" w:rsidP="00D84A6C"/>
    <w:p w:rsidR="00D84A6C" w:rsidRDefault="00D84A6C" w:rsidP="00D84A6C">
      <w:pPr>
        <w:pStyle w:val="ListParagraph"/>
        <w:numPr>
          <w:ilvl w:val="0"/>
          <w:numId w:val="1"/>
        </w:numPr>
      </w:pPr>
      <w:r>
        <w:t xml:space="preserve">List ALL aspects of the setting, or draw a very detailed picture of the setting (if your final project is a map, see me about this part). </w:t>
      </w:r>
    </w:p>
    <w:p w:rsidR="00D84A6C" w:rsidRDefault="00D84A6C" w:rsidP="00D84A6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A6C" w:rsidRDefault="00D84A6C" w:rsidP="00D84A6C">
      <w:pPr>
        <w:spacing w:line="360" w:lineRule="auto"/>
      </w:pPr>
    </w:p>
    <w:p w:rsidR="00D84A6C" w:rsidRDefault="00D84A6C" w:rsidP="00D84A6C"/>
    <w:p w:rsidR="00D84A6C" w:rsidRDefault="00D84A6C" w:rsidP="00D84A6C">
      <w:pPr>
        <w:pStyle w:val="ListParagraph"/>
        <w:numPr>
          <w:ilvl w:val="0"/>
          <w:numId w:val="1"/>
        </w:numPr>
      </w:pPr>
      <w:r>
        <w:lastRenderedPageBreak/>
        <w:t xml:space="preserve">a) </w:t>
      </w:r>
      <w:r>
        <w:t>What point of view (1</w:t>
      </w:r>
      <w:r w:rsidRPr="003D7A92">
        <w:rPr>
          <w:vertAlign w:val="superscript"/>
        </w:rPr>
        <w:t>st</w:t>
      </w:r>
      <w:r>
        <w:t xml:space="preserve"> or 3</w:t>
      </w:r>
      <w:r w:rsidRPr="003D7A92">
        <w:rPr>
          <w:vertAlign w:val="superscript"/>
        </w:rPr>
        <w:t>rd</w:t>
      </w:r>
      <w:r>
        <w:t xml:space="preserve">) is your story written in?  </w:t>
      </w:r>
    </w:p>
    <w:p w:rsidR="00D84A6C" w:rsidRDefault="00D84A6C" w:rsidP="00D84A6C">
      <w:r>
        <w:t>________________________________________________________________________</w:t>
      </w:r>
    </w:p>
    <w:p w:rsidR="00D84A6C" w:rsidRDefault="00D84A6C" w:rsidP="00D84A6C"/>
    <w:p w:rsidR="00D84A6C" w:rsidRDefault="00D84A6C" w:rsidP="00D84A6C">
      <w:pPr>
        <w:ind w:firstLine="360"/>
      </w:pPr>
      <w:r>
        <w:t xml:space="preserve">     b)  </w:t>
      </w:r>
      <w:r>
        <w:t>How does this point of view affect the story?</w:t>
      </w:r>
    </w:p>
    <w:p w:rsidR="00D84A6C" w:rsidRDefault="00D84A6C" w:rsidP="00D84A6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A6C" w:rsidRDefault="00D84A6C" w:rsidP="00D84A6C">
      <w:pPr>
        <w:spacing w:line="360" w:lineRule="auto"/>
      </w:pPr>
    </w:p>
    <w:p w:rsidR="00D84A6C" w:rsidRPr="003D7A92" w:rsidRDefault="00D84A6C" w:rsidP="00D84A6C">
      <w:pPr>
        <w:pStyle w:val="ListParagraph"/>
      </w:pPr>
    </w:p>
    <w:p w:rsidR="00D84A6C" w:rsidRDefault="00D84A6C" w:rsidP="00D84A6C">
      <w:pPr>
        <w:pStyle w:val="ListParagraph"/>
        <w:numPr>
          <w:ilvl w:val="0"/>
          <w:numId w:val="1"/>
        </w:numPr>
      </w:pPr>
      <w:r>
        <w:t xml:space="preserve">a) </w:t>
      </w:r>
      <w:r>
        <w:t xml:space="preserve">Identify the type of conflict (person </w:t>
      </w:r>
      <w:proofErr w:type="spellStart"/>
      <w:r>
        <w:t>vs</w:t>
      </w:r>
      <w:proofErr w:type="spellEnd"/>
      <w:r>
        <w:t xml:space="preserve"> …) your protagonist faces: </w:t>
      </w:r>
    </w:p>
    <w:p w:rsidR="00D84A6C" w:rsidRDefault="00D84A6C" w:rsidP="00D84A6C">
      <w:pPr>
        <w:pStyle w:val="ListParagraph"/>
      </w:pPr>
    </w:p>
    <w:p w:rsidR="00D84A6C" w:rsidRDefault="00D84A6C" w:rsidP="00D84A6C">
      <w:r>
        <w:t>_______________________________________________________________________</w:t>
      </w:r>
    </w:p>
    <w:p w:rsidR="00D84A6C" w:rsidRDefault="00D84A6C" w:rsidP="00D84A6C">
      <w:pPr>
        <w:pStyle w:val="ListParagraph"/>
      </w:pPr>
    </w:p>
    <w:p w:rsidR="00D84A6C" w:rsidRDefault="00D84A6C" w:rsidP="00D84A6C">
      <w:pPr>
        <w:pStyle w:val="ListParagraph"/>
        <w:numPr>
          <w:ilvl w:val="0"/>
          <w:numId w:val="2"/>
        </w:numPr>
      </w:pPr>
      <w:r>
        <w:t>Explain the type of conflict your protagonist faces in 3 sentences.</w:t>
      </w:r>
    </w:p>
    <w:p w:rsidR="00D84A6C" w:rsidRDefault="00D84A6C" w:rsidP="00D84A6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A6C" w:rsidRDefault="00D84A6C" w:rsidP="00D84A6C"/>
    <w:p w:rsidR="00D84A6C" w:rsidRDefault="00D84A6C" w:rsidP="00D84A6C">
      <w:pPr>
        <w:pStyle w:val="ListParagraph"/>
        <w:numPr>
          <w:ilvl w:val="0"/>
          <w:numId w:val="2"/>
        </w:numPr>
      </w:pPr>
      <w:r>
        <w:t>On a</w:t>
      </w:r>
      <w:r>
        <w:t xml:space="preserve"> separate piece of paper, copy 2</w:t>
      </w:r>
      <w:r>
        <w:t xml:space="preserve"> quotes (could be the narration or dialogue) from the</w:t>
      </w:r>
      <w:r>
        <w:t xml:space="preserve"> novel that represent the essence of your book, whether the true feelings of a character, something about the setting, or a critical part of the plot.</w:t>
      </w:r>
    </w:p>
    <w:p w:rsidR="00D84A6C" w:rsidRDefault="00D84A6C" w:rsidP="00D84A6C">
      <w:pPr>
        <w:pStyle w:val="Heading1"/>
      </w:pPr>
      <w:r w:rsidRPr="00D274B8">
        <w:t xml:space="preserve">Part </w:t>
      </w:r>
      <w:r>
        <w:t>Two: The Interview</w:t>
      </w:r>
    </w:p>
    <w:p w:rsidR="00D84A6C" w:rsidRDefault="00D84A6C" w:rsidP="00D84A6C">
      <w:r>
        <w:rPr>
          <w:b/>
        </w:rPr>
        <w:t>Before the due date of this novel study</w:t>
      </w:r>
      <w:r>
        <w:t>, you must book a meeting with your teacher. The purpose of this will be for you to verbally express your understanding of your novel to your teacher. This meeting will be part of this novel’s assessment, as well as second term’s.</w:t>
      </w:r>
    </w:p>
    <w:p w:rsidR="00D84A6C" w:rsidRDefault="00D84A6C" w:rsidP="00D84A6C"/>
    <w:p w:rsidR="00D84A6C" w:rsidRDefault="00D84A6C" w:rsidP="00D84A6C"/>
    <w:p w:rsidR="00D84A6C" w:rsidRDefault="00D84A6C" w:rsidP="00D84A6C"/>
    <w:p w:rsidR="00D84A6C" w:rsidRDefault="00D84A6C" w:rsidP="00D84A6C"/>
    <w:p w:rsidR="00D84A6C" w:rsidRDefault="00D84A6C" w:rsidP="00D84A6C"/>
    <w:p w:rsidR="00D84A6C" w:rsidRDefault="00D84A6C" w:rsidP="00D84A6C">
      <w:pPr>
        <w:pStyle w:val="Heading1"/>
      </w:pPr>
      <w:r>
        <w:lastRenderedPageBreak/>
        <w:t>Part Three: Project</w:t>
      </w:r>
    </w:p>
    <w:p w:rsidR="00D84A6C" w:rsidRDefault="00D84A6C" w:rsidP="00D84A6C">
      <w:pPr>
        <w:rPr>
          <w:i/>
        </w:rPr>
      </w:pPr>
      <w:r w:rsidRPr="00941907">
        <w:rPr>
          <w:i/>
        </w:rPr>
        <w:t xml:space="preserve">After you have finished your novel </w:t>
      </w:r>
      <w:r w:rsidRPr="00941907">
        <w:rPr>
          <w:b/>
          <w:i/>
        </w:rPr>
        <w:t>choose one project</w:t>
      </w:r>
      <w:r w:rsidRPr="00941907">
        <w:rPr>
          <w:i/>
        </w:rPr>
        <w:t xml:space="preserve"> to complete. This project a chance to challenge your creative side and show what you learned, enjoyed, or pondered on as you were reading. Please let Ms. Gates know your project choice – all options are </w:t>
      </w:r>
      <w:r>
        <w:rPr>
          <w:i/>
        </w:rPr>
        <w:t>written below.</w:t>
      </w:r>
    </w:p>
    <w:p w:rsidR="00D84A6C" w:rsidRPr="00D84A6C" w:rsidRDefault="00D84A6C" w:rsidP="00D84A6C"/>
    <w:p w:rsidR="00D84A6C" w:rsidRDefault="00D84A6C" w:rsidP="00D84A6C">
      <w:r>
        <w:t>Write a diary from the main character, at least one page, typed, in length.</w:t>
      </w:r>
    </w:p>
    <w:p w:rsidR="00D84A6C" w:rsidRDefault="00D84A6C" w:rsidP="00D84A6C">
      <w:pPr>
        <w:ind w:left="720"/>
      </w:pPr>
      <w:r>
        <w:t>Imagine you are a character in the book. Write a diary that they would have written. It must cover at least 3 major events from the book, beginning, middle, and end. More is always better. Each entry must be multiple paragraphs (3+).</w:t>
      </w:r>
    </w:p>
    <w:p w:rsidR="00D84A6C" w:rsidRDefault="00D84A6C" w:rsidP="00D84A6C"/>
    <w:p w:rsidR="00D84A6C" w:rsidRDefault="00D84A6C" w:rsidP="00D84A6C">
      <w:r>
        <w:t xml:space="preserve">Create a </w:t>
      </w:r>
      <w:proofErr w:type="spellStart"/>
      <w:r>
        <w:t>vlog</w:t>
      </w:r>
      <w:proofErr w:type="spellEnd"/>
      <w:r>
        <w:t xml:space="preserve"> (video blog, like a diary but in videos)</w:t>
      </w:r>
    </w:p>
    <w:p w:rsidR="00D84A6C" w:rsidRDefault="00D84A6C" w:rsidP="00D84A6C">
      <w:pPr>
        <w:ind w:left="720"/>
      </w:pPr>
      <w:r>
        <w:t xml:space="preserve">Imagine you are a character in the book. Create a video journal, or </w:t>
      </w:r>
      <w:proofErr w:type="spellStart"/>
      <w:r>
        <w:t>vlog</w:t>
      </w:r>
      <w:proofErr w:type="spellEnd"/>
      <w:r>
        <w:t xml:space="preserve">, that they would have created. It must cover at least </w:t>
      </w:r>
      <w:r>
        <w:t>3 major events from the book, beginning, middle, and end. More is always better.</w:t>
      </w:r>
      <w:r>
        <w:t xml:space="preserve"> Each video should be at least 2 minutes (“dead air” does not count.)</w:t>
      </w:r>
    </w:p>
    <w:p w:rsidR="00D84A6C" w:rsidRDefault="00D84A6C" w:rsidP="00D84A6C"/>
    <w:p w:rsidR="00D84A6C" w:rsidRDefault="00D84A6C" w:rsidP="00D84A6C">
      <w:r>
        <w:t xml:space="preserve">Create a timeline of events (at least 10 important events) in your story. </w:t>
      </w:r>
    </w:p>
    <w:p w:rsidR="00D84A6C" w:rsidRDefault="00D84A6C" w:rsidP="00D84A6C">
      <w:pPr>
        <w:ind w:left="720"/>
      </w:pPr>
      <w:r>
        <w:t>Your timeline should cover the entire book, start to finish. It should be visually appealing, make it look interesting! Remember that timelines establish an amount of time and should have a key to explain how long between each event. Write 3-5 sentences to explain each event and why it is significant.</w:t>
      </w:r>
    </w:p>
    <w:p w:rsidR="00D84A6C" w:rsidRDefault="00D84A6C" w:rsidP="00D84A6C"/>
    <w:p w:rsidR="00D84A6C" w:rsidRDefault="00D84A6C" w:rsidP="00D84A6C">
      <w:r>
        <w:t xml:space="preserve">Write a series of poems that reflect your main character(s), plot, conflict, theme, etc. </w:t>
      </w:r>
    </w:p>
    <w:p w:rsidR="00D84A6C" w:rsidRDefault="00D84A6C" w:rsidP="00D84A6C">
      <w:pPr>
        <w:ind w:left="720"/>
      </w:pPr>
      <w:r>
        <w:t>Summarize the book that you read in a poem. Poems should be 20-25 lines and should have a clear rhyme scheme. The summary should cover the entire book, start to finish. Speak with your teacher regarding expectations.</w:t>
      </w:r>
    </w:p>
    <w:p w:rsidR="00D84A6C" w:rsidRDefault="00D84A6C" w:rsidP="00D84A6C"/>
    <w:p w:rsidR="00D84A6C" w:rsidRDefault="00D84A6C" w:rsidP="00D84A6C">
      <w:r>
        <w:t>Create an ABC book for your novel.</w:t>
      </w:r>
    </w:p>
    <w:p w:rsidR="00D84A6C" w:rsidRDefault="00D84A6C" w:rsidP="00D84A6C">
      <w:pPr>
        <w:ind w:left="720"/>
      </w:pPr>
      <w:r>
        <w:t>Each letter of the alphabet should represent something in the book. All letters must be used. Every letter must have at least 2 sentences to explain as well as a picture. The introduction to your book should have author, setting, and publication information. Your book must have a cover that reflects your novel and the ABC book itself.</w:t>
      </w:r>
    </w:p>
    <w:p w:rsidR="00D84A6C" w:rsidRDefault="00D84A6C" w:rsidP="00D84A6C"/>
    <w:p w:rsidR="00D84A6C" w:rsidRDefault="00D84A6C" w:rsidP="00D84A6C"/>
    <w:p w:rsidR="00D84A6C" w:rsidRDefault="00D84A6C" w:rsidP="00D84A6C"/>
    <w:p w:rsidR="00D84A6C" w:rsidRDefault="00D84A6C" w:rsidP="00D84A6C"/>
    <w:p w:rsidR="00D84A6C" w:rsidRDefault="00D84A6C" w:rsidP="00D84A6C"/>
    <w:p w:rsidR="00D84A6C" w:rsidRDefault="00D84A6C" w:rsidP="00D84A6C"/>
    <w:p w:rsidR="00D84A6C" w:rsidRDefault="00D84A6C" w:rsidP="00D84A6C"/>
    <w:p w:rsidR="00D84A6C" w:rsidRDefault="00D84A6C" w:rsidP="00D84A6C"/>
    <w:p w:rsidR="00D84A6C" w:rsidRDefault="00D84A6C" w:rsidP="00D84A6C"/>
    <w:p w:rsidR="00D84A6C" w:rsidRDefault="00D84A6C" w:rsidP="00D84A6C"/>
    <w:p w:rsidR="00D84A6C" w:rsidRPr="00D84A6C" w:rsidRDefault="00D84A6C" w:rsidP="00D84A6C">
      <w:bookmarkStart w:id="0" w:name="_GoBack"/>
      <w:bookmarkEnd w:id="0"/>
    </w:p>
    <w:p w:rsidR="00D84A6C" w:rsidRPr="00941907" w:rsidRDefault="00D84A6C" w:rsidP="00D84A6C">
      <w:pPr>
        <w:pStyle w:val="Heading1"/>
        <w:jc w:val="center"/>
      </w:pPr>
      <w:r w:rsidRPr="003173C2">
        <w:rPr>
          <w:lang w:val="en-GB"/>
        </w:rPr>
        <w:lastRenderedPageBreak/>
        <w:t>Novel Study Final Project Rubric</w:t>
      </w:r>
    </w:p>
    <w:p w:rsidR="00D84A6C" w:rsidRPr="00DC70EE" w:rsidRDefault="00D84A6C" w:rsidP="00D84A6C">
      <w:pPr>
        <w:rPr>
          <w:rFonts w:ascii="Comic Sans MS" w:hAnsi="Comic Sans MS"/>
          <w:color w:val="000000"/>
          <w:sz w:val="16"/>
          <w:szCs w:val="16"/>
        </w:rPr>
      </w:pPr>
      <w:r w:rsidRPr="00DC70EE">
        <w:rPr>
          <w:rFonts w:ascii="Comic Sans MS" w:hAnsi="Comic Sans MS"/>
          <w:color w:val="000000"/>
          <w:sz w:val="16"/>
          <w:szCs w:val="16"/>
        </w:rPr>
        <w:t> </w:t>
      </w:r>
    </w:p>
    <w:tbl>
      <w:tblPr>
        <w:tblpPr w:leftFromText="180" w:rightFromText="180" w:vertAnchor="text" w:horzAnchor="margin" w:tblpXSpec="center" w:tblpY="-74"/>
        <w:tblW w:w="9498"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94"/>
        <w:gridCol w:w="1985"/>
        <w:gridCol w:w="2126"/>
        <w:gridCol w:w="2126"/>
        <w:gridCol w:w="2067"/>
      </w:tblGrid>
      <w:tr w:rsidR="00D84A6C" w:rsidRPr="00DC70EE" w:rsidTr="00CE65BD">
        <w:trPr>
          <w:trHeight w:val="601"/>
          <w:tblCellSpacing w:w="15" w:type="dxa"/>
        </w:trPr>
        <w:tc>
          <w:tcPr>
            <w:tcW w:w="11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Pr="00DC70EE" w:rsidRDefault="00D84A6C" w:rsidP="00CE65BD">
            <w:pPr>
              <w:jc w:val="center"/>
              <w:rPr>
                <w:rFonts w:ascii="Comic Sans MS" w:hAnsi="Comic Sans MS"/>
                <w:color w:val="000000"/>
                <w:sz w:val="16"/>
                <w:szCs w:val="16"/>
              </w:rPr>
            </w:pPr>
            <w:r w:rsidRPr="00DC70EE">
              <w:rPr>
                <w:rFonts w:ascii="Comic Sans MS" w:hAnsi="Comic Sans MS"/>
                <w:b/>
                <w:bCs/>
                <w:color w:val="000000"/>
                <w:sz w:val="16"/>
                <w:szCs w:val="16"/>
                <w:lang w:val="en-GB"/>
              </w:rPr>
              <w:t>Category</w:t>
            </w:r>
          </w:p>
        </w:tc>
        <w:tc>
          <w:tcPr>
            <w:tcW w:w="1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Pr="002646EC" w:rsidRDefault="00D84A6C" w:rsidP="00CE65BD">
            <w:pPr>
              <w:jc w:val="center"/>
              <w:rPr>
                <w:rFonts w:ascii="Comic Sans MS" w:hAnsi="Comic Sans MS"/>
                <w:b/>
                <w:color w:val="000000"/>
                <w:sz w:val="16"/>
                <w:szCs w:val="16"/>
              </w:rPr>
            </w:pPr>
            <w:r w:rsidRPr="002646EC">
              <w:rPr>
                <w:rFonts w:ascii="Comic Sans MS" w:hAnsi="Comic Sans MS"/>
                <w:b/>
                <w:color w:val="000000"/>
                <w:sz w:val="16"/>
                <w:szCs w:val="16"/>
              </w:rPr>
              <w:t>Fully Meeting Expectations</w:t>
            </w:r>
          </w:p>
          <w:p w:rsidR="00D84A6C" w:rsidRPr="002646EC" w:rsidRDefault="00D84A6C" w:rsidP="00CE65BD">
            <w:pPr>
              <w:jc w:val="center"/>
              <w:rPr>
                <w:rFonts w:ascii="Comic Sans MS" w:hAnsi="Comic Sans MS"/>
                <w:b/>
                <w:color w:val="000000"/>
                <w:sz w:val="16"/>
                <w:szCs w:val="16"/>
              </w:rPr>
            </w:pPr>
            <w:r>
              <w:rPr>
                <w:rFonts w:ascii="Comic Sans MS" w:hAnsi="Comic Sans MS"/>
                <w:b/>
                <w:bCs/>
                <w:color w:val="000000"/>
                <w:sz w:val="16"/>
                <w:szCs w:val="16"/>
                <w:lang w:val="en-GB"/>
              </w:rPr>
              <w:t>4</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Pr="002646EC" w:rsidRDefault="00D84A6C" w:rsidP="00CE65BD">
            <w:pPr>
              <w:jc w:val="center"/>
              <w:rPr>
                <w:rFonts w:ascii="Comic Sans MS" w:hAnsi="Comic Sans MS"/>
                <w:b/>
                <w:color w:val="000000"/>
                <w:sz w:val="16"/>
                <w:szCs w:val="16"/>
              </w:rPr>
            </w:pPr>
            <w:r w:rsidRPr="002646EC">
              <w:rPr>
                <w:rFonts w:ascii="Comic Sans MS" w:hAnsi="Comic Sans MS"/>
                <w:b/>
                <w:color w:val="000000"/>
                <w:sz w:val="16"/>
                <w:szCs w:val="16"/>
              </w:rPr>
              <w:t>Meeting Most Expectations</w:t>
            </w:r>
          </w:p>
          <w:p w:rsidR="00D84A6C" w:rsidRPr="002646EC" w:rsidRDefault="00D84A6C" w:rsidP="00CE65BD">
            <w:pPr>
              <w:jc w:val="center"/>
              <w:rPr>
                <w:rFonts w:ascii="Comic Sans MS" w:hAnsi="Comic Sans MS"/>
                <w:b/>
                <w:color w:val="000000"/>
                <w:sz w:val="16"/>
                <w:szCs w:val="16"/>
              </w:rPr>
            </w:pPr>
            <w:r>
              <w:rPr>
                <w:rFonts w:ascii="Comic Sans MS" w:hAnsi="Comic Sans MS"/>
                <w:b/>
                <w:bCs/>
                <w:color w:val="000000"/>
                <w:sz w:val="16"/>
                <w:szCs w:val="16"/>
                <w:lang w:val="en-GB"/>
              </w:rPr>
              <w:t>3</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Pr="002646EC" w:rsidRDefault="00D84A6C" w:rsidP="00CE65BD">
            <w:pPr>
              <w:jc w:val="center"/>
              <w:rPr>
                <w:rFonts w:ascii="Comic Sans MS" w:hAnsi="Comic Sans MS"/>
                <w:b/>
                <w:bCs/>
                <w:color w:val="000000"/>
                <w:sz w:val="16"/>
                <w:szCs w:val="16"/>
                <w:lang w:val="en-GB"/>
              </w:rPr>
            </w:pPr>
            <w:r w:rsidRPr="002646EC">
              <w:rPr>
                <w:rFonts w:ascii="Comic Sans MS" w:hAnsi="Comic Sans MS"/>
                <w:b/>
                <w:bCs/>
                <w:color w:val="000000"/>
                <w:sz w:val="16"/>
                <w:szCs w:val="16"/>
                <w:lang w:val="en-GB"/>
              </w:rPr>
              <w:t>Meeting Some Expectations</w:t>
            </w:r>
          </w:p>
          <w:p w:rsidR="00D84A6C" w:rsidRPr="002646EC" w:rsidRDefault="00D84A6C" w:rsidP="00CE65BD">
            <w:pPr>
              <w:jc w:val="center"/>
              <w:rPr>
                <w:rFonts w:ascii="Comic Sans MS" w:hAnsi="Comic Sans MS"/>
                <w:b/>
                <w:color w:val="000000"/>
                <w:sz w:val="16"/>
                <w:szCs w:val="16"/>
              </w:rPr>
            </w:pPr>
            <w:r>
              <w:rPr>
                <w:rFonts w:ascii="Comic Sans MS" w:hAnsi="Comic Sans MS"/>
                <w:b/>
                <w:bCs/>
                <w:color w:val="000000"/>
                <w:sz w:val="16"/>
                <w:szCs w:val="16"/>
                <w:lang w:val="en-GB"/>
              </w:rPr>
              <w:t>2</w:t>
            </w:r>
          </w:p>
        </w:tc>
        <w:tc>
          <w:tcPr>
            <w:tcW w:w="2022" w:type="dxa"/>
            <w:tcBorders>
              <w:top w:val="outset" w:sz="6" w:space="0" w:color="auto"/>
              <w:left w:val="outset" w:sz="6" w:space="0" w:color="auto"/>
              <w:bottom w:val="outset" w:sz="6" w:space="0" w:color="auto"/>
              <w:right w:val="outset" w:sz="6" w:space="0" w:color="auto"/>
            </w:tcBorders>
          </w:tcPr>
          <w:p w:rsidR="00D84A6C" w:rsidRPr="002646EC" w:rsidRDefault="00D84A6C" w:rsidP="00CE65BD">
            <w:pPr>
              <w:jc w:val="center"/>
              <w:rPr>
                <w:rFonts w:ascii="Comic Sans MS" w:hAnsi="Comic Sans MS"/>
                <w:b/>
                <w:color w:val="000000"/>
                <w:sz w:val="16"/>
                <w:szCs w:val="16"/>
              </w:rPr>
            </w:pPr>
            <w:r w:rsidRPr="002646EC">
              <w:rPr>
                <w:rFonts w:ascii="Comic Sans MS" w:hAnsi="Comic Sans MS"/>
                <w:b/>
                <w:color w:val="000000"/>
                <w:sz w:val="16"/>
                <w:szCs w:val="16"/>
              </w:rPr>
              <w:t>Not Meeting Expectations</w:t>
            </w:r>
          </w:p>
          <w:p w:rsidR="00D84A6C" w:rsidRPr="002646EC" w:rsidRDefault="00D84A6C" w:rsidP="00CE65BD">
            <w:pPr>
              <w:jc w:val="center"/>
              <w:rPr>
                <w:rFonts w:ascii="Comic Sans MS" w:hAnsi="Comic Sans MS"/>
                <w:b/>
                <w:color w:val="000000"/>
                <w:sz w:val="16"/>
                <w:szCs w:val="16"/>
              </w:rPr>
            </w:pPr>
            <w:r>
              <w:rPr>
                <w:rFonts w:ascii="Comic Sans MS" w:hAnsi="Comic Sans MS"/>
                <w:b/>
                <w:color w:val="000000"/>
                <w:sz w:val="16"/>
                <w:szCs w:val="16"/>
              </w:rPr>
              <w:t>1</w:t>
            </w:r>
          </w:p>
        </w:tc>
      </w:tr>
      <w:tr w:rsidR="00D84A6C" w:rsidRPr="00DC70EE" w:rsidTr="00CE65BD">
        <w:trPr>
          <w:trHeight w:val="45"/>
          <w:tblCellSpacing w:w="15" w:type="dxa"/>
        </w:trPr>
        <w:tc>
          <w:tcPr>
            <w:tcW w:w="11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Pr="007C6FB7" w:rsidRDefault="00D84A6C" w:rsidP="00CE65BD">
            <w:pPr>
              <w:rPr>
                <w:rFonts w:ascii="Comic Sans MS" w:hAnsi="Comic Sans MS"/>
                <w:color w:val="000000"/>
                <w:sz w:val="18"/>
                <w:szCs w:val="18"/>
              </w:rPr>
            </w:pPr>
            <w:r w:rsidRPr="007C6FB7">
              <w:rPr>
                <w:rFonts w:ascii="Comic Sans MS" w:hAnsi="Comic Sans MS"/>
                <w:color w:val="000000"/>
                <w:sz w:val="18"/>
                <w:szCs w:val="18"/>
                <w:lang w:val="en-GB"/>
              </w:rPr>
              <w:t xml:space="preserve">Ideas/ Content  </w:t>
            </w:r>
          </w:p>
          <w:p w:rsidR="00D84A6C" w:rsidRPr="007C6FB7" w:rsidRDefault="00D84A6C" w:rsidP="00CE65BD">
            <w:pPr>
              <w:spacing w:before="100" w:beforeAutospacing="1" w:after="100" w:afterAutospacing="1" w:line="45" w:lineRule="atLeast"/>
              <w:rPr>
                <w:rFonts w:ascii="Comic Sans MS" w:hAnsi="Comic Sans MS"/>
                <w:color w:val="000000"/>
                <w:sz w:val="18"/>
                <w:szCs w:val="18"/>
              </w:rPr>
            </w:pPr>
            <w:r w:rsidRPr="007C6FB7">
              <w:rPr>
                <w:rFonts w:ascii="Comic Sans MS" w:hAnsi="Comic Sans MS"/>
                <w:color w:val="000000"/>
                <w:sz w:val="18"/>
                <w:szCs w:val="18"/>
                <w:lang w:val="en-GB"/>
              </w:rPr>
              <w:t> </w:t>
            </w:r>
            <w:r>
              <w:rPr>
                <w:rFonts w:ascii="Comic Sans MS" w:hAnsi="Comic Sans MS"/>
                <w:color w:val="000000"/>
                <w:sz w:val="18"/>
                <w:szCs w:val="18"/>
                <w:lang w:val="en-GB"/>
              </w:rPr>
              <w:t>(x2)</w:t>
            </w:r>
          </w:p>
        </w:tc>
        <w:tc>
          <w:tcPr>
            <w:tcW w:w="1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Pr="00701BA9" w:rsidRDefault="00D84A6C" w:rsidP="00CE65BD">
            <w:pPr>
              <w:spacing w:line="45" w:lineRule="atLeast"/>
              <w:rPr>
                <w:color w:val="000000"/>
                <w:sz w:val="20"/>
                <w:szCs w:val="20"/>
              </w:rPr>
            </w:pPr>
            <w:r w:rsidRPr="00701BA9">
              <w:rPr>
                <w:color w:val="000000"/>
                <w:sz w:val="20"/>
                <w:szCs w:val="20"/>
                <w:lang w:val="en-GB"/>
              </w:rPr>
              <w:t>Ideas are clear, original and focused. An excellent understanding of the novel is evident.</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Pr="00701BA9" w:rsidRDefault="00D84A6C" w:rsidP="00CE65BD">
            <w:pPr>
              <w:spacing w:line="45" w:lineRule="atLeast"/>
              <w:rPr>
                <w:color w:val="000000"/>
                <w:sz w:val="20"/>
                <w:szCs w:val="20"/>
              </w:rPr>
            </w:pPr>
            <w:r w:rsidRPr="00701BA9">
              <w:rPr>
                <w:color w:val="000000"/>
                <w:sz w:val="20"/>
                <w:szCs w:val="20"/>
                <w:lang w:val="en-GB"/>
              </w:rPr>
              <w:t>Ideas are clear but information is general and predictable. A good understanding of the novel is evident.</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Pr="00701BA9" w:rsidRDefault="00D84A6C" w:rsidP="00CE65BD">
            <w:pPr>
              <w:spacing w:line="45" w:lineRule="atLeast"/>
              <w:rPr>
                <w:color w:val="000000"/>
                <w:sz w:val="20"/>
                <w:szCs w:val="20"/>
              </w:rPr>
            </w:pPr>
            <w:r w:rsidRPr="00701BA9">
              <w:rPr>
                <w:color w:val="000000"/>
                <w:sz w:val="20"/>
                <w:szCs w:val="20"/>
                <w:lang w:val="en-GB"/>
              </w:rPr>
              <w:t>Ideas are clear but more information is needed. Minimal understanding of the novel is evident.</w:t>
            </w:r>
          </w:p>
        </w:tc>
        <w:tc>
          <w:tcPr>
            <w:tcW w:w="2022" w:type="dxa"/>
            <w:tcBorders>
              <w:top w:val="outset" w:sz="6" w:space="0" w:color="auto"/>
              <w:left w:val="outset" w:sz="6" w:space="0" w:color="auto"/>
              <w:bottom w:val="outset" w:sz="6" w:space="0" w:color="auto"/>
              <w:right w:val="outset" w:sz="6" w:space="0" w:color="auto"/>
            </w:tcBorders>
          </w:tcPr>
          <w:p w:rsidR="00D84A6C" w:rsidRPr="00701BA9" w:rsidRDefault="00D84A6C" w:rsidP="00CE65BD">
            <w:pPr>
              <w:spacing w:line="45" w:lineRule="atLeast"/>
              <w:rPr>
                <w:color w:val="000000"/>
                <w:sz w:val="20"/>
                <w:szCs w:val="20"/>
                <w:lang w:val="en-GB"/>
              </w:rPr>
            </w:pPr>
            <w:r w:rsidRPr="00701BA9">
              <w:rPr>
                <w:color w:val="000000"/>
                <w:sz w:val="20"/>
                <w:szCs w:val="20"/>
                <w:lang w:val="en-GB"/>
              </w:rPr>
              <w:t>Ideas are unclear, little information is given. Minimal understanding of the novel is evident.</w:t>
            </w:r>
          </w:p>
        </w:tc>
      </w:tr>
      <w:tr w:rsidR="00D84A6C" w:rsidRPr="00DC70EE" w:rsidTr="00CE65BD">
        <w:trPr>
          <w:trHeight w:val="45"/>
          <w:tblCellSpacing w:w="15" w:type="dxa"/>
        </w:trPr>
        <w:tc>
          <w:tcPr>
            <w:tcW w:w="11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Default="00D84A6C" w:rsidP="00CE65BD">
            <w:pPr>
              <w:rPr>
                <w:rFonts w:ascii="Comic Sans MS" w:hAnsi="Comic Sans MS"/>
                <w:color w:val="000000"/>
                <w:sz w:val="18"/>
                <w:szCs w:val="18"/>
                <w:lang w:val="en-GB"/>
              </w:rPr>
            </w:pPr>
            <w:r>
              <w:rPr>
                <w:rFonts w:ascii="Comic Sans MS" w:hAnsi="Comic Sans MS"/>
                <w:color w:val="000000"/>
                <w:sz w:val="18"/>
                <w:szCs w:val="18"/>
                <w:lang w:val="en-GB"/>
              </w:rPr>
              <w:t>Provides Evidence</w:t>
            </w:r>
          </w:p>
          <w:p w:rsidR="00D84A6C" w:rsidRDefault="00D84A6C" w:rsidP="00CE65BD">
            <w:pPr>
              <w:rPr>
                <w:rFonts w:ascii="Comic Sans MS" w:hAnsi="Comic Sans MS"/>
                <w:color w:val="000000"/>
                <w:sz w:val="18"/>
                <w:szCs w:val="18"/>
                <w:lang w:val="en-GB"/>
              </w:rPr>
            </w:pPr>
          </w:p>
          <w:p w:rsidR="00D84A6C" w:rsidRPr="007C6FB7" w:rsidRDefault="00D84A6C" w:rsidP="00CE65BD">
            <w:pPr>
              <w:rPr>
                <w:rFonts w:ascii="Comic Sans MS" w:hAnsi="Comic Sans MS"/>
                <w:color w:val="000000"/>
                <w:sz w:val="18"/>
                <w:szCs w:val="18"/>
                <w:lang w:val="en-GB"/>
              </w:rPr>
            </w:pPr>
            <w:r>
              <w:rPr>
                <w:rFonts w:ascii="Comic Sans MS" w:hAnsi="Comic Sans MS"/>
                <w:color w:val="000000"/>
                <w:sz w:val="18"/>
                <w:szCs w:val="18"/>
                <w:lang w:val="en-GB"/>
              </w:rPr>
              <w:t>(x2)</w:t>
            </w:r>
          </w:p>
        </w:tc>
        <w:tc>
          <w:tcPr>
            <w:tcW w:w="1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Pr="00701BA9" w:rsidRDefault="00D84A6C" w:rsidP="00CE65BD">
            <w:pPr>
              <w:rPr>
                <w:sz w:val="20"/>
                <w:szCs w:val="20"/>
                <w:lang w:val="en-GB"/>
              </w:rPr>
            </w:pPr>
            <w:r w:rsidRPr="00701BA9">
              <w:rPr>
                <w:sz w:val="20"/>
                <w:szCs w:val="20"/>
                <w:lang w:val="en-GB"/>
              </w:rPr>
              <w:t>Connections and opinions supported with evidence from the text and/or personal experience, showing insight and awareness for ideas, text features, and/or language.</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Pr="00701BA9" w:rsidRDefault="00D84A6C" w:rsidP="00CE65BD">
            <w:pPr>
              <w:rPr>
                <w:sz w:val="20"/>
                <w:szCs w:val="20"/>
                <w:lang w:val="en-GB"/>
              </w:rPr>
            </w:pPr>
            <w:r w:rsidRPr="00701BA9">
              <w:rPr>
                <w:sz w:val="20"/>
                <w:szCs w:val="20"/>
                <w:lang w:val="en-GB"/>
              </w:rPr>
              <w:t>Supportive evidence from the text and/or personal experience, showing surface-level understanding.</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Pr="00701BA9" w:rsidRDefault="00D84A6C" w:rsidP="00CE65BD">
            <w:pPr>
              <w:rPr>
                <w:sz w:val="20"/>
                <w:szCs w:val="20"/>
                <w:lang w:val="en-GB"/>
              </w:rPr>
            </w:pPr>
            <w:r w:rsidRPr="00701BA9">
              <w:rPr>
                <w:sz w:val="20"/>
                <w:szCs w:val="20"/>
                <w:lang w:val="en-GB"/>
              </w:rPr>
              <w:t>Evidence offered, but shows limited understanding of ideas, specific text features, and/or language.</w:t>
            </w:r>
          </w:p>
        </w:tc>
        <w:tc>
          <w:tcPr>
            <w:tcW w:w="2022" w:type="dxa"/>
            <w:tcBorders>
              <w:top w:val="outset" w:sz="6" w:space="0" w:color="auto"/>
              <w:left w:val="outset" w:sz="6" w:space="0" w:color="auto"/>
              <w:bottom w:val="outset" w:sz="6" w:space="0" w:color="auto"/>
              <w:right w:val="outset" w:sz="6" w:space="0" w:color="auto"/>
            </w:tcBorders>
          </w:tcPr>
          <w:p w:rsidR="00D84A6C" w:rsidRPr="00701BA9" w:rsidRDefault="00D84A6C" w:rsidP="00CE65BD">
            <w:pPr>
              <w:rPr>
                <w:sz w:val="20"/>
                <w:szCs w:val="20"/>
                <w:lang w:val="en-GB"/>
              </w:rPr>
            </w:pPr>
            <w:r w:rsidRPr="00701BA9">
              <w:rPr>
                <w:sz w:val="20"/>
                <w:szCs w:val="20"/>
                <w:lang w:val="en-GB"/>
              </w:rPr>
              <w:t>Does not identify any questions in relationship to the text.</w:t>
            </w:r>
          </w:p>
        </w:tc>
      </w:tr>
      <w:tr w:rsidR="00D84A6C" w:rsidRPr="00DC70EE" w:rsidTr="00CE65BD">
        <w:trPr>
          <w:trHeight w:val="666"/>
          <w:tblCellSpacing w:w="15" w:type="dxa"/>
        </w:trPr>
        <w:tc>
          <w:tcPr>
            <w:tcW w:w="11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Pr="007C6FB7" w:rsidRDefault="00D84A6C" w:rsidP="00CE65BD">
            <w:pPr>
              <w:rPr>
                <w:rFonts w:ascii="Comic Sans MS" w:hAnsi="Comic Sans MS"/>
                <w:color w:val="000000"/>
                <w:sz w:val="18"/>
                <w:szCs w:val="18"/>
              </w:rPr>
            </w:pPr>
            <w:r w:rsidRPr="007C6FB7">
              <w:rPr>
                <w:rFonts w:ascii="Comic Sans MS" w:hAnsi="Comic Sans MS"/>
                <w:color w:val="000000"/>
                <w:sz w:val="18"/>
                <w:szCs w:val="18"/>
                <w:lang w:val="en-GB"/>
              </w:rPr>
              <w:t xml:space="preserve">Organization </w:t>
            </w:r>
          </w:p>
          <w:p w:rsidR="00D84A6C" w:rsidRPr="007C6FB7" w:rsidRDefault="00D84A6C" w:rsidP="00CE65BD">
            <w:pPr>
              <w:spacing w:before="100" w:beforeAutospacing="1" w:after="100" w:afterAutospacing="1"/>
              <w:rPr>
                <w:rFonts w:ascii="Comic Sans MS" w:hAnsi="Comic Sans MS"/>
                <w:color w:val="000000"/>
                <w:sz w:val="18"/>
                <w:szCs w:val="18"/>
              </w:rPr>
            </w:pPr>
            <w:r w:rsidRPr="007C6FB7">
              <w:rPr>
                <w:rFonts w:ascii="Comic Sans MS" w:hAnsi="Comic Sans MS"/>
                <w:color w:val="000000"/>
                <w:sz w:val="18"/>
                <w:szCs w:val="18"/>
                <w:lang w:val="en-GB"/>
              </w:rPr>
              <w:t> </w:t>
            </w:r>
          </w:p>
        </w:tc>
        <w:tc>
          <w:tcPr>
            <w:tcW w:w="1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Pr="00701BA9" w:rsidRDefault="00D84A6C" w:rsidP="00CE65BD">
            <w:pPr>
              <w:rPr>
                <w:color w:val="000000"/>
                <w:sz w:val="20"/>
                <w:szCs w:val="20"/>
              </w:rPr>
            </w:pPr>
            <w:r w:rsidRPr="00701BA9">
              <w:rPr>
                <w:color w:val="000000"/>
                <w:sz w:val="20"/>
                <w:szCs w:val="20"/>
                <w:lang w:val="en-GB"/>
              </w:rPr>
              <w:t>Organization is very clear.  Proper format for type of project chosen has been used.</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Pr="00701BA9" w:rsidRDefault="00D84A6C" w:rsidP="00CE65BD">
            <w:pPr>
              <w:rPr>
                <w:color w:val="000000"/>
                <w:sz w:val="20"/>
                <w:szCs w:val="20"/>
              </w:rPr>
            </w:pPr>
            <w:r w:rsidRPr="00701BA9">
              <w:rPr>
                <w:color w:val="000000"/>
                <w:sz w:val="20"/>
                <w:szCs w:val="20"/>
                <w:lang w:val="en-GB"/>
              </w:rPr>
              <w:t>Organization is adequate. Proper format for type of project chosen has mostly been used.</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Pr="00701BA9" w:rsidRDefault="00D84A6C" w:rsidP="00CE65BD">
            <w:pPr>
              <w:rPr>
                <w:color w:val="000000"/>
                <w:sz w:val="20"/>
                <w:szCs w:val="20"/>
              </w:rPr>
            </w:pPr>
            <w:r w:rsidRPr="00701BA9">
              <w:rPr>
                <w:color w:val="000000"/>
                <w:sz w:val="20"/>
                <w:szCs w:val="20"/>
                <w:lang w:val="en-GB"/>
              </w:rPr>
              <w:t>Organization is not clear. Proper format has been attempted only.</w:t>
            </w:r>
          </w:p>
        </w:tc>
        <w:tc>
          <w:tcPr>
            <w:tcW w:w="2022" w:type="dxa"/>
            <w:tcBorders>
              <w:top w:val="outset" w:sz="6" w:space="0" w:color="auto"/>
              <w:left w:val="outset" w:sz="6" w:space="0" w:color="auto"/>
              <w:bottom w:val="outset" w:sz="6" w:space="0" w:color="auto"/>
              <w:right w:val="outset" w:sz="6" w:space="0" w:color="auto"/>
            </w:tcBorders>
          </w:tcPr>
          <w:p w:rsidR="00D84A6C" w:rsidRPr="00701BA9" w:rsidRDefault="00D84A6C" w:rsidP="00CE65BD">
            <w:pPr>
              <w:rPr>
                <w:color w:val="000000"/>
                <w:sz w:val="20"/>
                <w:szCs w:val="20"/>
                <w:lang w:val="en-GB"/>
              </w:rPr>
            </w:pPr>
            <w:r w:rsidRPr="00701BA9">
              <w:rPr>
                <w:color w:val="000000"/>
                <w:sz w:val="20"/>
                <w:szCs w:val="20"/>
                <w:lang w:val="en-GB"/>
              </w:rPr>
              <w:t>Severe lack of organization. Affects ability to understand project.</w:t>
            </w:r>
          </w:p>
        </w:tc>
      </w:tr>
      <w:tr w:rsidR="00D84A6C" w:rsidRPr="00DC70EE" w:rsidTr="00CE65BD">
        <w:trPr>
          <w:trHeight w:val="45"/>
          <w:tblCellSpacing w:w="15" w:type="dxa"/>
        </w:trPr>
        <w:tc>
          <w:tcPr>
            <w:tcW w:w="11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Pr="007C6FB7" w:rsidRDefault="00D84A6C" w:rsidP="00CE65BD">
            <w:pPr>
              <w:rPr>
                <w:rFonts w:ascii="Comic Sans MS" w:hAnsi="Comic Sans MS"/>
                <w:color w:val="000000"/>
                <w:sz w:val="18"/>
                <w:szCs w:val="18"/>
              </w:rPr>
            </w:pPr>
            <w:r w:rsidRPr="007C6FB7">
              <w:rPr>
                <w:rFonts w:ascii="Comic Sans MS" w:hAnsi="Comic Sans MS"/>
                <w:color w:val="000000"/>
                <w:sz w:val="18"/>
                <w:szCs w:val="18"/>
                <w:lang w:val="en-GB"/>
              </w:rPr>
              <w:t xml:space="preserve">Word Choice </w:t>
            </w:r>
          </w:p>
          <w:p w:rsidR="00D84A6C" w:rsidRPr="007C6FB7" w:rsidRDefault="00D84A6C" w:rsidP="00CE65BD">
            <w:pPr>
              <w:spacing w:before="100" w:beforeAutospacing="1" w:after="100" w:afterAutospacing="1" w:line="45" w:lineRule="atLeast"/>
              <w:rPr>
                <w:rFonts w:ascii="Comic Sans MS" w:hAnsi="Comic Sans MS"/>
                <w:color w:val="000000"/>
                <w:sz w:val="18"/>
                <w:szCs w:val="18"/>
              </w:rPr>
            </w:pPr>
            <w:r w:rsidRPr="007C6FB7">
              <w:rPr>
                <w:rFonts w:ascii="Comic Sans MS" w:hAnsi="Comic Sans MS"/>
                <w:color w:val="000000"/>
                <w:sz w:val="18"/>
                <w:szCs w:val="18"/>
                <w:lang w:val="en-GB"/>
              </w:rPr>
              <w:t> </w:t>
            </w:r>
          </w:p>
        </w:tc>
        <w:tc>
          <w:tcPr>
            <w:tcW w:w="1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Pr="00701BA9" w:rsidRDefault="00D84A6C" w:rsidP="00CE65BD">
            <w:pPr>
              <w:spacing w:line="45" w:lineRule="atLeast"/>
              <w:rPr>
                <w:color w:val="000000"/>
                <w:sz w:val="20"/>
                <w:szCs w:val="20"/>
              </w:rPr>
            </w:pPr>
            <w:r w:rsidRPr="00701BA9">
              <w:rPr>
                <w:color w:val="000000"/>
                <w:sz w:val="20"/>
                <w:szCs w:val="20"/>
                <w:lang w:val="en-GB"/>
              </w:rPr>
              <w:t>Imagery and verbs are strong. Specific and accurate words are used to convey meaning.</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Pr="00701BA9" w:rsidRDefault="00D84A6C" w:rsidP="00CE65BD">
            <w:pPr>
              <w:spacing w:line="45" w:lineRule="atLeast"/>
              <w:rPr>
                <w:color w:val="000000"/>
                <w:sz w:val="20"/>
                <w:szCs w:val="20"/>
              </w:rPr>
            </w:pPr>
            <w:r w:rsidRPr="00701BA9">
              <w:rPr>
                <w:color w:val="000000"/>
                <w:sz w:val="20"/>
                <w:szCs w:val="20"/>
                <w:lang w:val="en-GB"/>
              </w:rPr>
              <w:t>Good word choice. Verb usage and descriptive words are used well.</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Pr="00701BA9" w:rsidRDefault="00D84A6C" w:rsidP="00CE65BD">
            <w:pPr>
              <w:spacing w:line="45" w:lineRule="atLeast"/>
              <w:rPr>
                <w:color w:val="000000"/>
                <w:sz w:val="20"/>
                <w:szCs w:val="20"/>
              </w:rPr>
            </w:pPr>
            <w:r w:rsidRPr="00701BA9">
              <w:rPr>
                <w:color w:val="000000"/>
                <w:sz w:val="20"/>
                <w:szCs w:val="20"/>
                <w:lang w:val="en-GB"/>
              </w:rPr>
              <w:t xml:space="preserve">Language is functional.  Writer uses familiar words and few energetic verbs. </w:t>
            </w:r>
          </w:p>
        </w:tc>
        <w:tc>
          <w:tcPr>
            <w:tcW w:w="2022" w:type="dxa"/>
            <w:tcBorders>
              <w:top w:val="outset" w:sz="6" w:space="0" w:color="auto"/>
              <w:left w:val="outset" w:sz="6" w:space="0" w:color="auto"/>
              <w:bottom w:val="outset" w:sz="6" w:space="0" w:color="auto"/>
              <w:right w:val="outset" w:sz="6" w:space="0" w:color="auto"/>
            </w:tcBorders>
          </w:tcPr>
          <w:p w:rsidR="00D84A6C" w:rsidRPr="00701BA9" w:rsidRDefault="00D84A6C" w:rsidP="00CE65BD">
            <w:pPr>
              <w:spacing w:line="45" w:lineRule="atLeast"/>
              <w:rPr>
                <w:color w:val="000000"/>
                <w:sz w:val="20"/>
                <w:szCs w:val="20"/>
                <w:lang w:val="en-GB"/>
              </w:rPr>
            </w:pPr>
            <w:r w:rsidRPr="00701BA9">
              <w:rPr>
                <w:color w:val="000000"/>
                <w:sz w:val="20"/>
                <w:szCs w:val="20"/>
                <w:lang w:val="en-GB"/>
              </w:rPr>
              <w:t>Language is functional.  Writer uses familiar words.</w:t>
            </w:r>
          </w:p>
        </w:tc>
      </w:tr>
      <w:tr w:rsidR="00D84A6C" w:rsidRPr="00DC70EE" w:rsidTr="00CE65BD">
        <w:trPr>
          <w:trHeight w:val="1781"/>
          <w:tblCellSpacing w:w="15" w:type="dxa"/>
        </w:trPr>
        <w:tc>
          <w:tcPr>
            <w:tcW w:w="11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Pr="007C6FB7" w:rsidRDefault="00D84A6C" w:rsidP="00CE65BD">
            <w:pPr>
              <w:rPr>
                <w:rFonts w:ascii="Comic Sans MS" w:hAnsi="Comic Sans MS"/>
                <w:color w:val="000000"/>
                <w:sz w:val="18"/>
                <w:szCs w:val="18"/>
              </w:rPr>
            </w:pPr>
            <w:r w:rsidRPr="007C6FB7">
              <w:rPr>
                <w:rFonts w:ascii="Comic Sans MS" w:hAnsi="Comic Sans MS"/>
                <w:color w:val="000000"/>
                <w:sz w:val="18"/>
                <w:szCs w:val="18"/>
                <w:lang w:val="en-GB"/>
              </w:rPr>
              <w:t>Conventions</w:t>
            </w:r>
          </w:p>
        </w:tc>
        <w:tc>
          <w:tcPr>
            <w:tcW w:w="1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Pr="00701BA9" w:rsidRDefault="00D84A6C" w:rsidP="00CE65BD">
            <w:pPr>
              <w:rPr>
                <w:color w:val="000000"/>
                <w:sz w:val="20"/>
                <w:szCs w:val="20"/>
              </w:rPr>
            </w:pPr>
            <w:r w:rsidRPr="00701BA9">
              <w:rPr>
                <w:color w:val="000000"/>
                <w:sz w:val="20"/>
                <w:szCs w:val="20"/>
                <w:lang w:val="en-GB"/>
              </w:rPr>
              <w:t>Grammar and usage are correct and contribute to clarity. Punctuation is correct and paragraphing adds to organizational structure.</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Pr="00701BA9" w:rsidRDefault="00D84A6C" w:rsidP="00CE65BD">
            <w:pPr>
              <w:rPr>
                <w:color w:val="000000"/>
                <w:sz w:val="20"/>
                <w:szCs w:val="20"/>
              </w:rPr>
            </w:pPr>
            <w:r w:rsidRPr="00701BA9">
              <w:rPr>
                <w:color w:val="000000"/>
                <w:sz w:val="20"/>
                <w:szCs w:val="20"/>
                <w:lang w:val="en-GB"/>
              </w:rPr>
              <w:t>Grammar and usage are correct.  Paragraphing may create problems.  Spelling and punctuation are correct.</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Pr="00701BA9" w:rsidRDefault="00D84A6C" w:rsidP="00CE65BD">
            <w:pPr>
              <w:rPr>
                <w:color w:val="000000"/>
                <w:sz w:val="20"/>
                <w:szCs w:val="20"/>
              </w:rPr>
            </w:pPr>
            <w:r w:rsidRPr="00701BA9">
              <w:rPr>
                <w:color w:val="000000"/>
                <w:sz w:val="20"/>
                <w:szCs w:val="20"/>
                <w:lang w:val="en-GB"/>
              </w:rPr>
              <w:t>Some usage, grammar, or paragraphing problems exist.  Spelling and end-of-sentence punctuation are almost always correct.  Punctuation is sometimes</w:t>
            </w:r>
            <w:proofErr w:type="gramStart"/>
            <w:r w:rsidRPr="00701BA9">
              <w:rPr>
                <w:color w:val="000000"/>
                <w:sz w:val="20"/>
                <w:szCs w:val="20"/>
                <w:lang w:val="en-GB"/>
              </w:rPr>
              <w:t>  incorrect</w:t>
            </w:r>
            <w:proofErr w:type="gramEnd"/>
            <w:r w:rsidRPr="00701BA9">
              <w:rPr>
                <w:color w:val="000000"/>
                <w:sz w:val="20"/>
                <w:szCs w:val="20"/>
                <w:lang w:val="en-GB"/>
              </w:rPr>
              <w:t xml:space="preserve"> or missing.</w:t>
            </w:r>
          </w:p>
        </w:tc>
        <w:tc>
          <w:tcPr>
            <w:tcW w:w="2022" w:type="dxa"/>
            <w:tcBorders>
              <w:top w:val="outset" w:sz="6" w:space="0" w:color="auto"/>
              <w:left w:val="outset" w:sz="6" w:space="0" w:color="auto"/>
              <w:bottom w:val="outset" w:sz="6" w:space="0" w:color="auto"/>
              <w:right w:val="outset" w:sz="6" w:space="0" w:color="auto"/>
            </w:tcBorders>
          </w:tcPr>
          <w:p w:rsidR="00D84A6C" w:rsidRPr="00701BA9" w:rsidRDefault="00D84A6C" w:rsidP="00CE65BD">
            <w:pPr>
              <w:rPr>
                <w:color w:val="000000"/>
                <w:sz w:val="20"/>
                <w:szCs w:val="20"/>
                <w:lang w:val="en-GB"/>
              </w:rPr>
            </w:pPr>
            <w:proofErr w:type="gramStart"/>
            <w:r w:rsidRPr="00701BA9">
              <w:rPr>
                <w:color w:val="000000"/>
                <w:sz w:val="20"/>
                <w:szCs w:val="20"/>
                <w:lang w:val="en-GB"/>
              </w:rPr>
              <w:t>Grammar,</w:t>
            </w:r>
            <w:proofErr w:type="gramEnd"/>
            <w:r w:rsidRPr="00701BA9">
              <w:rPr>
                <w:color w:val="000000"/>
                <w:sz w:val="20"/>
                <w:szCs w:val="20"/>
                <w:lang w:val="en-GB"/>
              </w:rPr>
              <w:t xml:space="preserve"> or paragraphing problems exist.  Spelling and end-of-sentence punctuation are almost always incorrect.  Punctuation is usually incorrect or missing.</w:t>
            </w:r>
          </w:p>
        </w:tc>
      </w:tr>
      <w:tr w:rsidR="00D84A6C" w:rsidRPr="00DC70EE" w:rsidTr="00CE65BD">
        <w:trPr>
          <w:trHeight w:val="1065"/>
          <w:tblCellSpacing w:w="15" w:type="dxa"/>
        </w:trPr>
        <w:tc>
          <w:tcPr>
            <w:tcW w:w="11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Pr="007C6FB7" w:rsidRDefault="00D84A6C" w:rsidP="00CE65BD">
            <w:pPr>
              <w:rPr>
                <w:rFonts w:ascii="Comic Sans MS" w:hAnsi="Comic Sans MS"/>
                <w:color w:val="000000"/>
                <w:sz w:val="18"/>
                <w:szCs w:val="18"/>
              </w:rPr>
            </w:pPr>
            <w:r w:rsidRPr="007C6FB7">
              <w:rPr>
                <w:rFonts w:ascii="Comic Sans MS" w:hAnsi="Comic Sans MS"/>
                <w:color w:val="000000"/>
                <w:sz w:val="18"/>
                <w:szCs w:val="18"/>
                <w:lang w:val="en-GB"/>
              </w:rPr>
              <w:t>Presentation</w:t>
            </w:r>
          </w:p>
          <w:p w:rsidR="00D84A6C" w:rsidRPr="007C6FB7" w:rsidRDefault="00D84A6C" w:rsidP="00CE65BD">
            <w:pPr>
              <w:rPr>
                <w:rFonts w:ascii="Comic Sans MS" w:hAnsi="Comic Sans MS"/>
                <w:color w:val="000000"/>
                <w:sz w:val="18"/>
                <w:szCs w:val="18"/>
              </w:rPr>
            </w:pPr>
          </w:p>
        </w:tc>
        <w:tc>
          <w:tcPr>
            <w:tcW w:w="1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Pr="00701BA9" w:rsidRDefault="00D84A6C" w:rsidP="00CE65BD">
            <w:pPr>
              <w:rPr>
                <w:color w:val="000000"/>
                <w:sz w:val="20"/>
                <w:szCs w:val="20"/>
              </w:rPr>
            </w:pPr>
            <w:r w:rsidRPr="00701BA9">
              <w:rPr>
                <w:color w:val="000000"/>
                <w:sz w:val="20"/>
                <w:szCs w:val="20"/>
                <w:lang w:val="en-GB"/>
              </w:rPr>
              <w:t>The project displays considerable effort and creativity.</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Pr="00701BA9" w:rsidRDefault="00D84A6C" w:rsidP="00CE65BD">
            <w:pPr>
              <w:rPr>
                <w:color w:val="000000"/>
                <w:sz w:val="20"/>
                <w:szCs w:val="20"/>
              </w:rPr>
            </w:pPr>
            <w:r w:rsidRPr="00701BA9">
              <w:rPr>
                <w:color w:val="000000"/>
                <w:sz w:val="20"/>
                <w:szCs w:val="20"/>
                <w:lang w:val="en-GB"/>
              </w:rPr>
              <w:t>The project displays effort and creativity.</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4A6C" w:rsidRPr="00701BA9" w:rsidRDefault="00D84A6C" w:rsidP="00CE65BD">
            <w:pPr>
              <w:rPr>
                <w:color w:val="000000"/>
                <w:sz w:val="20"/>
                <w:szCs w:val="20"/>
              </w:rPr>
            </w:pPr>
            <w:r w:rsidRPr="00701BA9">
              <w:rPr>
                <w:color w:val="000000"/>
                <w:sz w:val="20"/>
                <w:szCs w:val="20"/>
                <w:lang w:val="en-GB"/>
              </w:rPr>
              <w:t>Some effort is displayed but no creativity is evident.</w:t>
            </w:r>
          </w:p>
        </w:tc>
        <w:tc>
          <w:tcPr>
            <w:tcW w:w="2022" w:type="dxa"/>
            <w:tcBorders>
              <w:top w:val="outset" w:sz="6" w:space="0" w:color="auto"/>
              <w:left w:val="outset" w:sz="6" w:space="0" w:color="auto"/>
              <w:bottom w:val="outset" w:sz="6" w:space="0" w:color="auto"/>
              <w:right w:val="outset" w:sz="6" w:space="0" w:color="auto"/>
            </w:tcBorders>
          </w:tcPr>
          <w:p w:rsidR="00D84A6C" w:rsidRPr="00701BA9" w:rsidRDefault="00D84A6C" w:rsidP="00CE65BD">
            <w:pPr>
              <w:rPr>
                <w:color w:val="000000"/>
                <w:sz w:val="20"/>
                <w:szCs w:val="20"/>
                <w:lang w:val="en-GB"/>
              </w:rPr>
            </w:pPr>
            <w:r w:rsidRPr="00701BA9">
              <w:rPr>
                <w:color w:val="000000"/>
                <w:sz w:val="20"/>
                <w:szCs w:val="20"/>
                <w:lang w:val="en-GB"/>
              </w:rPr>
              <w:t>Little effort or creativity is evident.</w:t>
            </w:r>
          </w:p>
        </w:tc>
      </w:tr>
    </w:tbl>
    <w:p w:rsidR="00D84A6C" w:rsidRPr="007C6FB7" w:rsidRDefault="00D84A6C" w:rsidP="00D84A6C">
      <w:pPr>
        <w:rPr>
          <w:lang w:val="en-GB"/>
        </w:rPr>
      </w:pPr>
      <w:r w:rsidRPr="007C6FB7">
        <w:rPr>
          <w:lang w:val="en-GB"/>
        </w:rPr>
        <w:t xml:space="preserve">Final mark: </w:t>
      </w:r>
      <w:r>
        <w:rPr>
          <w:lang w:val="en-GB"/>
        </w:rPr>
        <w:t xml:space="preserve">        /32</w:t>
      </w:r>
    </w:p>
    <w:p w:rsidR="00D84A6C" w:rsidRPr="007C6FB7" w:rsidRDefault="00D84A6C" w:rsidP="00D84A6C">
      <w:r w:rsidRPr="007C6FB7">
        <w:rPr>
          <w:b/>
          <w:bCs/>
          <w:lang w:val="en-GB"/>
        </w:rPr>
        <w:t xml:space="preserve">        </w:t>
      </w:r>
    </w:p>
    <w:p w:rsidR="003E7FF5" w:rsidRDefault="00D84A6C">
      <w:r w:rsidRPr="007C6FB7">
        <w:rPr>
          <w:lang w:val="en-GB"/>
        </w:rPr>
        <w:t xml:space="preserve">Comments: </w:t>
      </w:r>
    </w:p>
    <w:sectPr w:rsidR="003E7FF5" w:rsidSect="002646EC">
      <w:headerReference w:type="default" r:id="rId6"/>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B81" w:rsidRDefault="00D84A6C">
    <w:pPr>
      <w:pStyle w:val="Header"/>
    </w:pPr>
    <w:r>
      <w:t xml:space="preserve">Name: </w:t>
    </w:r>
    <w:r>
      <w:t>___________________________</w:t>
    </w:r>
  </w:p>
  <w:p w:rsidR="00537B81" w:rsidRDefault="00D84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90BB5"/>
    <w:multiLevelType w:val="hybridMultilevel"/>
    <w:tmpl w:val="154A0B50"/>
    <w:lvl w:ilvl="0" w:tplc="4F6E7FF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630F758B"/>
    <w:multiLevelType w:val="hybridMultilevel"/>
    <w:tmpl w:val="8D069E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6C"/>
    <w:rsid w:val="003E7FF5"/>
    <w:rsid w:val="00D84A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6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84A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A6C"/>
    <w:rPr>
      <w:rFonts w:asciiTheme="majorHAnsi" w:eastAsiaTheme="majorEastAsia" w:hAnsiTheme="majorHAnsi" w:cstheme="majorBidi"/>
      <w:b/>
      <w:bCs/>
      <w:color w:val="365F91" w:themeColor="accent1" w:themeShade="BF"/>
      <w:sz w:val="28"/>
      <w:szCs w:val="28"/>
      <w:lang w:val="en-US"/>
    </w:rPr>
  </w:style>
  <w:style w:type="paragraph" w:styleId="HTMLPreformatted">
    <w:name w:val="HTML Preformatted"/>
    <w:basedOn w:val="Normal"/>
    <w:link w:val="HTMLPreformattedChar"/>
    <w:rsid w:val="00D8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84A6C"/>
    <w:rPr>
      <w:rFonts w:ascii="Courier New" w:eastAsia="Times New Roman" w:hAnsi="Courier New" w:cs="Courier New"/>
      <w:sz w:val="20"/>
      <w:szCs w:val="20"/>
      <w:lang w:val="en-US"/>
    </w:rPr>
  </w:style>
  <w:style w:type="paragraph" w:styleId="Title">
    <w:name w:val="Title"/>
    <w:basedOn w:val="Normal"/>
    <w:next w:val="Normal"/>
    <w:link w:val="TitleChar"/>
    <w:uiPriority w:val="10"/>
    <w:qFormat/>
    <w:rsid w:val="00D84A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4A6C"/>
    <w:rPr>
      <w:rFonts w:asciiTheme="majorHAnsi" w:eastAsiaTheme="majorEastAsia" w:hAnsiTheme="majorHAnsi" w:cstheme="majorBidi"/>
      <w:color w:val="17365D" w:themeColor="text2" w:themeShade="BF"/>
      <w:spacing w:val="5"/>
      <w:kern w:val="28"/>
      <w:sz w:val="52"/>
      <w:szCs w:val="52"/>
      <w:lang w:val="en-US"/>
    </w:rPr>
  </w:style>
  <w:style w:type="paragraph" w:styleId="ListParagraph">
    <w:name w:val="List Paragraph"/>
    <w:basedOn w:val="Normal"/>
    <w:uiPriority w:val="34"/>
    <w:qFormat/>
    <w:rsid w:val="00D84A6C"/>
    <w:pPr>
      <w:ind w:left="720"/>
      <w:contextualSpacing/>
    </w:pPr>
  </w:style>
  <w:style w:type="paragraph" w:styleId="Header">
    <w:name w:val="header"/>
    <w:basedOn w:val="Normal"/>
    <w:link w:val="HeaderChar"/>
    <w:uiPriority w:val="99"/>
    <w:unhideWhenUsed/>
    <w:rsid w:val="00D84A6C"/>
    <w:pPr>
      <w:tabs>
        <w:tab w:val="center" w:pos="4680"/>
        <w:tab w:val="right" w:pos="9360"/>
      </w:tabs>
    </w:pPr>
  </w:style>
  <w:style w:type="character" w:customStyle="1" w:styleId="HeaderChar">
    <w:name w:val="Header Char"/>
    <w:basedOn w:val="DefaultParagraphFont"/>
    <w:link w:val="Header"/>
    <w:uiPriority w:val="99"/>
    <w:rsid w:val="00D84A6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6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84A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A6C"/>
    <w:rPr>
      <w:rFonts w:asciiTheme="majorHAnsi" w:eastAsiaTheme="majorEastAsia" w:hAnsiTheme="majorHAnsi" w:cstheme="majorBidi"/>
      <w:b/>
      <w:bCs/>
      <w:color w:val="365F91" w:themeColor="accent1" w:themeShade="BF"/>
      <w:sz w:val="28"/>
      <w:szCs w:val="28"/>
      <w:lang w:val="en-US"/>
    </w:rPr>
  </w:style>
  <w:style w:type="paragraph" w:styleId="HTMLPreformatted">
    <w:name w:val="HTML Preformatted"/>
    <w:basedOn w:val="Normal"/>
    <w:link w:val="HTMLPreformattedChar"/>
    <w:rsid w:val="00D8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84A6C"/>
    <w:rPr>
      <w:rFonts w:ascii="Courier New" w:eastAsia="Times New Roman" w:hAnsi="Courier New" w:cs="Courier New"/>
      <w:sz w:val="20"/>
      <w:szCs w:val="20"/>
      <w:lang w:val="en-US"/>
    </w:rPr>
  </w:style>
  <w:style w:type="paragraph" w:styleId="Title">
    <w:name w:val="Title"/>
    <w:basedOn w:val="Normal"/>
    <w:next w:val="Normal"/>
    <w:link w:val="TitleChar"/>
    <w:uiPriority w:val="10"/>
    <w:qFormat/>
    <w:rsid w:val="00D84A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4A6C"/>
    <w:rPr>
      <w:rFonts w:asciiTheme="majorHAnsi" w:eastAsiaTheme="majorEastAsia" w:hAnsiTheme="majorHAnsi" w:cstheme="majorBidi"/>
      <w:color w:val="17365D" w:themeColor="text2" w:themeShade="BF"/>
      <w:spacing w:val="5"/>
      <w:kern w:val="28"/>
      <w:sz w:val="52"/>
      <w:szCs w:val="52"/>
      <w:lang w:val="en-US"/>
    </w:rPr>
  </w:style>
  <w:style w:type="paragraph" w:styleId="ListParagraph">
    <w:name w:val="List Paragraph"/>
    <w:basedOn w:val="Normal"/>
    <w:uiPriority w:val="34"/>
    <w:qFormat/>
    <w:rsid w:val="00D84A6C"/>
    <w:pPr>
      <w:ind w:left="720"/>
      <w:contextualSpacing/>
    </w:pPr>
  </w:style>
  <w:style w:type="paragraph" w:styleId="Header">
    <w:name w:val="header"/>
    <w:basedOn w:val="Normal"/>
    <w:link w:val="HeaderChar"/>
    <w:uiPriority w:val="99"/>
    <w:unhideWhenUsed/>
    <w:rsid w:val="00D84A6C"/>
    <w:pPr>
      <w:tabs>
        <w:tab w:val="center" w:pos="4680"/>
        <w:tab w:val="right" w:pos="9360"/>
      </w:tabs>
    </w:pPr>
  </w:style>
  <w:style w:type="character" w:customStyle="1" w:styleId="HeaderChar">
    <w:name w:val="Header Char"/>
    <w:basedOn w:val="DefaultParagraphFont"/>
    <w:link w:val="Header"/>
    <w:uiPriority w:val="99"/>
    <w:rsid w:val="00D84A6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1203</Words>
  <Characters>6863</Characters>
  <Application>Microsoft Office Word</Application>
  <DocSecurity>0</DocSecurity>
  <Lines>57</Lines>
  <Paragraphs>16</Paragraphs>
  <ScaleCrop>false</ScaleCrop>
  <Company>Toshiba</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2016-08-31T11:23:00Z</dcterms:created>
  <dcterms:modified xsi:type="dcterms:W3CDTF">2016-08-31T12:21:00Z</dcterms:modified>
</cp:coreProperties>
</file>