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9C0EF" w14:textId="77777777" w:rsidR="008F5D99" w:rsidRDefault="00A113A6" w:rsidP="00A113A6">
      <w:pPr>
        <w:pStyle w:val="Title"/>
      </w:pPr>
      <w:r>
        <w:t xml:space="preserve">You Might Live In Canada </w:t>
      </w:r>
      <w:proofErr w:type="gramStart"/>
      <w:r>
        <w:t>If…..</w:t>
      </w:r>
      <w:proofErr w:type="gramEnd"/>
    </w:p>
    <w:p w14:paraId="3C3B50BD" w14:textId="77777777" w:rsidR="00A113A6" w:rsidRPr="00C633CF" w:rsidRDefault="00A113A6" w:rsidP="00A113A6">
      <w:r w:rsidRPr="00C633CF">
        <w:t xml:space="preserve">You are going to take everything you have learned about Canada’s geography, its landscape and its climate, and make a list. </w:t>
      </w:r>
    </w:p>
    <w:p w14:paraId="4A953A2D" w14:textId="77777777" w:rsidR="0030400F" w:rsidRPr="00C633CF" w:rsidRDefault="0030400F" w:rsidP="00A113A6"/>
    <w:p w14:paraId="59E5B02E" w14:textId="77777777" w:rsidR="00A113A6" w:rsidRPr="00C633CF" w:rsidRDefault="00A113A6" w:rsidP="00A113A6">
      <w:r w:rsidRPr="00C633CF">
        <w:t xml:space="preserve">You can switch up the sentences! For example, you may choose to start each sentence with a different province. </w:t>
      </w:r>
      <w:r w:rsidRPr="00C633CF">
        <w:rPr>
          <w:i/>
        </w:rPr>
        <w:t xml:space="preserve">You might live in Saskatchewan if you can watch your dog run away for 7 days. </w:t>
      </w:r>
      <w:r w:rsidRPr="00C633CF">
        <w:t>(Get it? Because it’s so FLAT</w:t>
      </w:r>
      <w:proofErr w:type="gramStart"/>
      <w:r w:rsidRPr="00C633CF">
        <w:t>?!</w:t>
      </w:r>
      <w:proofErr w:type="gramEnd"/>
      <w:r w:rsidRPr="00C633CF">
        <w:t>)</w:t>
      </w:r>
    </w:p>
    <w:p w14:paraId="5BA4BAC3" w14:textId="77777777" w:rsidR="00A113A6" w:rsidRPr="00C633CF" w:rsidRDefault="00A113A6" w:rsidP="00A113A6"/>
    <w:p w14:paraId="599DB3D0" w14:textId="77777777" w:rsidR="0030400F" w:rsidRPr="00C633CF" w:rsidRDefault="0030400F" w:rsidP="00A113A6">
      <w:r w:rsidRPr="00C633CF">
        <w:t>You must come up with 10 in TOTAL</w:t>
      </w:r>
      <w:r w:rsidR="00D757CD" w:rsidRPr="00C633CF">
        <w:t xml:space="preserve"> (Partners must come up with 18)</w:t>
      </w:r>
      <w:r w:rsidRPr="00C633CF">
        <w:t>.</w:t>
      </w:r>
    </w:p>
    <w:p w14:paraId="12081EC3" w14:textId="77777777" w:rsidR="0030400F" w:rsidRPr="00C633CF" w:rsidRDefault="0030400F" w:rsidP="0030400F">
      <w:pPr>
        <w:pStyle w:val="ListParagraph"/>
        <w:numPr>
          <w:ilvl w:val="0"/>
          <w:numId w:val="2"/>
        </w:numPr>
      </w:pPr>
      <w:r w:rsidRPr="00C633CF">
        <w:t>FOUR must have to do with Canada’s PHYSICAL geography</w:t>
      </w:r>
      <w:r w:rsidR="00D757CD" w:rsidRPr="00C633CF">
        <w:t xml:space="preserve"> (EIGHT for partners)</w:t>
      </w:r>
      <w:r w:rsidRPr="00C633CF">
        <w:t>.</w:t>
      </w:r>
    </w:p>
    <w:p w14:paraId="5C90DD67" w14:textId="77777777" w:rsidR="0030400F" w:rsidRPr="00C633CF" w:rsidRDefault="0030400F" w:rsidP="0030400F">
      <w:pPr>
        <w:pStyle w:val="ListParagraph"/>
        <w:numPr>
          <w:ilvl w:val="0"/>
          <w:numId w:val="2"/>
        </w:numPr>
      </w:pPr>
      <w:r w:rsidRPr="00C633CF">
        <w:t>FOUR must have to do with Canada’s CLIMATE</w:t>
      </w:r>
      <w:r w:rsidR="00D757CD" w:rsidRPr="00C633CF">
        <w:t>/WEATHER (EIGHT for partners).</w:t>
      </w:r>
    </w:p>
    <w:p w14:paraId="3C8AABF5" w14:textId="77777777" w:rsidR="00D757CD" w:rsidRPr="00C633CF" w:rsidRDefault="00D757CD" w:rsidP="0030400F">
      <w:pPr>
        <w:pStyle w:val="ListParagraph"/>
        <w:numPr>
          <w:ilvl w:val="0"/>
          <w:numId w:val="2"/>
        </w:numPr>
      </w:pPr>
      <w:r w:rsidRPr="00C633CF">
        <w:t>It is your choice for the final two, BUT they have to refer to Canada’s physical geography OR climate/weather.</w:t>
      </w:r>
    </w:p>
    <w:p w14:paraId="2EF3B34A" w14:textId="77777777" w:rsidR="0030400F" w:rsidRPr="00C633CF" w:rsidRDefault="0030400F" w:rsidP="0030400F"/>
    <w:p w14:paraId="5631FD31" w14:textId="77777777" w:rsidR="006A0153" w:rsidRPr="00C633CF" w:rsidRDefault="0030400F" w:rsidP="006A0153">
      <w:r w:rsidRPr="00C633CF">
        <w:t>Have fun with this, but be sure each point actually MAKES SENSE. It can be funny, but have truth behind it.</w:t>
      </w:r>
    </w:p>
    <w:p w14:paraId="56CB1C70" w14:textId="77777777" w:rsidR="006A0153" w:rsidRPr="006A0153" w:rsidRDefault="006A0153" w:rsidP="006A0153">
      <w:pPr>
        <w:pStyle w:val="Title"/>
        <w:rPr>
          <w:sz w:val="40"/>
          <w:szCs w:val="40"/>
        </w:rPr>
      </w:pPr>
      <w:r w:rsidRPr="006A0153">
        <w:rPr>
          <w:sz w:val="40"/>
          <w:szCs w:val="40"/>
        </w:rPr>
        <w:t>Rubric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2179"/>
        <w:gridCol w:w="1915"/>
        <w:gridCol w:w="2427"/>
        <w:gridCol w:w="2693"/>
      </w:tblGrid>
      <w:tr w:rsidR="006A0153" w:rsidRPr="00B74ADB" w14:paraId="3C73E5F8" w14:textId="77777777" w:rsidTr="00C633CF">
        <w:tc>
          <w:tcPr>
            <w:tcW w:w="1809" w:type="dxa"/>
            <w:shd w:val="clear" w:color="auto" w:fill="D9D9D9" w:themeFill="background1" w:themeFillShade="D9"/>
          </w:tcPr>
          <w:p w14:paraId="490ED425" w14:textId="77777777" w:rsidR="006A0153" w:rsidRPr="00B74ADB" w:rsidRDefault="006A0153" w:rsidP="006A0153">
            <w:pPr>
              <w:jc w:val="center"/>
              <w:rPr>
                <w:b/>
              </w:rPr>
            </w:pPr>
          </w:p>
        </w:tc>
        <w:tc>
          <w:tcPr>
            <w:tcW w:w="2179" w:type="dxa"/>
            <w:shd w:val="clear" w:color="auto" w:fill="D9D9D9" w:themeFill="background1" w:themeFillShade="D9"/>
          </w:tcPr>
          <w:p w14:paraId="58ED7904" w14:textId="77777777" w:rsidR="006A0153" w:rsidRPr="000A516C" w:rsidRDefault="006A0153" w:rsidP="000A516C">
            <w:r w:rsidRPr="000A516C">
              <w:t>A/4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294865AC" w14:textId="77777777" w:rsidR="006A0153" w:rsidRPr="00B74ADB" w:rsidRDefault="006A0153" w:rsidP="006A0153">
            <w:pPr>
              <w:jc w:val="center"/>
              <w:rPr>
                <w:b/>
              </w:rPr>
            </w:pPr>
            <w:r w:rsidRPr="00B74ADB">
              <w:rPr>
                <w:b/>
              </w:rPr>
              <w:t>B/3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59713B71" w14:textId="77777777" w:rsidR="006A0153" w:rsidRPr="00B74ADB" w:rsidRDefault="006A0153" w:rsidP="006A0153">
            <w:pPr>
              <w:jc w:val="center"/>
              <w:rPr>
                <w:b/>
              </w:rPr>
            </w:pPr>
            <w:r w:rsidRPr="00B74ADB">
              <w:rPr>
                <w:b/>
              </w:rPr>
              <w:t>C/2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8025496" w14:textId="77777777" w:rsidR="006A0153" w:rsidRPr="00B74ADB" w:rsidRDefault="006A0153" w:rsidP="006A0153">
            <w:pPr>
              <w:jc w:val="center"/>
              <w:rPr>
                <w:b/>
              </w:rPr>
            </w:pPr>
            <w:r w:rsidRPr="00B74ADB">
              <w:rPr>
                <w:b/>
              </w:rPr>
              <w:t>D/1</w:t>
            </w:r>
          </w:p>
        </w:tc>
      </w:tr>
      <w:tr w:rsidR="006A0153" w14:paraId="35C54C05" w14:textId="77777777" w:rsidTr="00C633CF">
        <w:tc>
          <w:tcPr>
            <w:tcW w:w="1809" w:type="dxa"/>
          </w:tcPr>
          <w:p w14:paraId="454A2F03" w14:textId="77777777" w:rsidR="006A0153" w:rsidRDefault="006A0153" w:rsidP="006A0153">
            <w:r>
              <w:t>Content</w:t>
            </w:r>
          </w:p>
          <w:p w14:paraId="49FA70B6" w14:textId="77777777" w:rsidR="000A516C" w:rsidRPr="00AC2F4D" w:rsidRDefault="00AC2F4D" w:rsidP="00AC2F4D">
            <w:pPr>
              <w:pStyle w:val="ListParagraph"/>
              <w:numPr>
                <w:ilvl w:val="0"/>
                <w:numId w:val="3"/>
              </w:numPr>
            </w:pPr>
            <w:r>
              <w:t>Physical Geography</w:t>
            </w:r>
          </w:p>
        </w:tc>
        <w:tc>
          <w:tcPr>
            <w:tcW w:w="2179" w:type="dxa"/>
          </w:tcPr>
          <w:p w14:paraId="27C2E22A" w14:textId="77777777" w:rsidR="000A516C" w:rsidRPr="000A516C" w:rsidRDefault="000A516C" w:rsidP="000A516C">
            <w:r>
              <w:t xml:space="preserve">At least 4 </w:t>
            </w:r>
            <w:r w:rsidR="00AC2F4D">
              <w:t xml:space="preserve">clearly </w:t>
            </w:r>
            <w:r w:rsidRPr="000A516C">
              <w:t>have to do with Canada’s PHYSICAL geography</w:t>
            </w:r>
            <w:r>
              <w:t xml:space="preserve"> (8</w:t>
            </w:r>
            <w:r w:rsidRPr="000A516C">
              <w:t xml:space="preserve"> for partners).</w:t>
            </w:r>
          </w:p>
          <w:p w14:paraId="7A6B3C3F" w14:textId="77777777" w:rsidR="006A0153" w:rsidRPr="000A516C" w:rsidRDefault="006A0153" w:rsidP="000A516C"/>
        </w:tc>
        <w:tc>
          <w:tcPr>
            <w:tcW w:w="1915" w:type="dxa"/>
          </w:tcPr>
          <w:p w14:paraId="7EF338AA" w14:textId="77777777" w:rsidR="000A516C" w:rsidRPr="000A516C" w:rsidRDefault="00AC2F4D" w:rsidP="000A516C">
            <w:r>
              <w:t>At least 4</w:t>
            </w:r>
            <w:r w:rsidR="000A516C">
              <w:t xml:space="preserve"> </w:t>
            </w:r>
            <w:r w:rsidR="000A516C" w:rsidRPr="000A516C">
              <w:t>have to do with Canada’s PHYSICAL geography</w:t>
            </w:r>
            <w:r w:rsidR="000A516C">
              <w:t xml:space="preserve"> (8</w:t>
            </w:r>
            <w:r w:rsidR="000A516C" w:rsidRPr="000A516C">
              <w:t xml:space="preserve"> for partners).</w:t>
            </w:r>
          </w:p>
          <w:p w14:paraId="53D1D4A8" w14:textId="77777777" w:rsidR="006A0153" w:rsidRDefault="006A0153" w:rsidP="000A516C"/>
        </w:tc>
        <w:tc>
          <w:tcPr>
            <w:tcW w:w="2427" w:type="dxa"/>
          </w:tcPr>
          <w:p w14:paraId="33D81776" w14:textId="77777777" w:rsidR="00AC2F4D" w:rsidRPr="000A516C" w:rsidRDefault="00AC2F4D" w:rsidP="00AC2F4D">
            <w:r>
              <w:t xml:space="preserve">At least 3 </w:t>
            </w:r>
            <w:r w:rsidRPr="000A516C">
              <w:t>have to do with Canada’s PHYSICAL geography</w:t>
            </w:r>
            <w:r w:rsidR="00C633CF">
              <w:t xml:space="preserve"> (6</w:t>
            </w:r>
            <w:r w:rsidRPr="000A516C">
              <w:t xml:space="preserve"> for partners).</w:t>
            </w:r>
          </w:p>
          <w:p w14:paraId="0408C8F6" w14:textId="77777777" w:rsidR="006A0153" w:rsidRDefault="006A0153" w:rsidP="006A0153"/>
        </w:tc>
        <w:tc>
          <w:tcPr>
            <w:tcW w:w="2693" w:type="dxa"/>
          </w:tcPr>
          <w:p w14:paraId="60123698" w14:textId="77777777" w:rsidR="006A0153" w:rsidRDefault="00C633CF" w:rsidP="006A0153">
            <w:r>
              <w:t>Less than 3</w:t>
            </w:r>
            <w:r w:rsidR="006A0153">
              <w:t xml:space="preserve"> were completed.</w:t>
            </w:r>
          </w:p>
        </w:tc>
      </w:tr>
      <w:tr w:rsidR="000A516C" w14:paraId="56ED8512" w14:textId="77777777" w:rsidTr="00C633CF">
        <w:tc>
          <w:tcPr>
            <w:tcW w:w="1809" w:type="dxa"/>
          </w:tcPr>
          <w:p w14:paraId="6D023DBF" w14:textId="77777777" w:rsidR="00AC2F4D" w:rsidRDefault="00AC2F4D" w:rsidP="00AC2F4D">
            <w:r>
              <w:t>Content</w:t>
            </w:r>
          </w:p>
          <w:p w14:paraId="0A07B1BD" w14:textId="77777777" w:rsidR="000A516C" w:rsidRPr="00AC2F4D" w:rsidRDefault="00AC2F4D" w:rsidP="00AC2F4D">
            <w:pPr>
              <w:pStyle w:val="ListParagraph"/>
              <w:numPr>
                <w:ilvl w:val="0"/>
                <w:numId w:val="3"/>
              </w:numPr>
            </w:pPr>
            <w:r w:rsidRPr="00AC2F4D">
              <w:t>Climate</w:t>
            </w:r>
          </w:p>
        </w:tc>
        <w:tc>
          <w:tcPr>
            <w:tcW w:w="2179" w:type="dxa"/>
          </w:tcPr>
          <w:p w14:paraId="643A621F" w14:textId="77777777" w:rsidR="000A516C" w:rsidRDefault="00AC2F4D" w:rsidP="000A516C">
            <w:r>
              <w:t>At least 4</w:t>
            </w:r>
            <w:r w:rsidRPr="000A516C">
              <w:t xml:space="preserve"> </w:t>
            </w:r>
            <w:r>
              <w:t xml:space="preserve">clearly </w:t>
            </w:r>
            <w:r w:rsidRPr="000A516C">
              <w:t>have to do with Canada’s CLIMATE/</w:t>
            </w:r>
            <w:r>
              <w:t xml:space="preserve"> WEATHER (8</w:t>
            </w:r>
            <w:r w:rsidRPr="000A516C">
              <w:t xml:space="preserve"> for partners).</w:t>
            </w:r>
          </w:p>
        </w:tc>
        <w:tc>
          <w:tcPr>
            <w:tcW w:w="1915" w:type="dxa"/>
          </w:tcPr>
          <w:p w14:paraId="2ED31D86" w14:textId="77777777" w:rsidR="000A516C" w:rsidRDefault="00AC2F4D" w:rsidP="000A516C">
            <w:r>
              <w:t>At least 4</w:t>
            </w:r>
            <w:r w:rsidRPr="000A516C">
              <w:t xml:space="preserve"> have to do with Canada’s CLIMATE/</w:t>
            </w:r>
            <w:r>
              <w:t xml:space="preserve"> WEATHER (8</w:t>
            </w:r>
            <w:r w:rsidRPr="000A516C">
              <w:t xml:space="preserve"> for partners).</w:t>
            </w:r>
          </w:p>
        </w:tc>
        <w:tc>
          <w:tcPr>
            <w:tcW w:w="2427" w:type="dxa"/>
          </w:tcPr>
          <w:p w14:paraId="7420647C" w14:textId="77777777" w:rsidR="000A516C" w:rsidRDefault="00AC2F4D" w:rsidP="006A0153">
            <w:r>
              <w:t>At least 3</w:t>
            </w:r>
            <w:r w:rsidRPr="000A516C">
              <w:t xml:space="preserve"> have to do with Canada’s CLIMATE/</w:t>
            </w:r>
            <w:r w:rsidR="00C633CF">
              <w:t xml:space="preserve"> WEATHER (6</w:t>
            </w:r>
            <w:r w:rsidRPr="000A516C">
              <w:t xml:space="preserve"> for partners).</w:t>
            </w:r>
          </w:p>
        </w:tc>
        <w:tc>
          <w:tcPr>
            <w:tcW w:w="2693" w:type="dxa"/>
          </w:tcPr>
          <w:p w14:paraId="19BBDBD7" w14:textId="77777777" w:rsidR="000A516C" w:rsidRDefault="00C633CF" w:rsidP="006A0153">
            <w:r>
              <w:t>Less than 3 were completed.</w:t>
            </w:r>
          </w:p>
        </w:tc>
      </w:tr>
      <w:tr w:rsidR="006A0153" w14:paraId="5AAB769F" w14:textId="77777777" w:rsidTr="00C633CF">
        <w:tc>
          <w:tcPr>
            <w:tcW w:w="1809" w:type="dxa"/>
          </w:tcPr>
          <w:p w14:paraId="7116E5B1" w14:textId="77777777" w:rsidR="006A0153" w:rsidRDefault="006A0153" w:rsidP="006A0153">
            <w:r>
              <w:t>Appropriateness</w:t>
            </w:r>
          </w:p>
        </w:tc>
        <w:tc>
          <w:tcPr>
            <w:tcW w:w="2179" w:type="dxa"/>
          </w:tcPr>
          <w:p w14:paraId="1676B58F" w14:textId="77777777" w:rsidR="006A0153" w:rsidRDefault="006A0153" w:rsidP="006A0153">
            <w:r>
              <w:t>Each piece was appropriate and non-offensive.</w:t>
            </w:r>
          </w:p>
        </w:tc>
        <w:tc>
          <w:tcPr>
            <w:tcW w:w="1915" w:type="dxa"/>
          </w:tcPr>
          <w:p w14:paraId="631FE4F9" w14:textId="77777777" w:rsidR="006A0153" w:rsidRDefault="006A0153" w:rsidP="006A0153">
            <w:r>
              <w:t>Each piece was mostly appropriate and non-offensive.</w:t>
            </w:r>
          </w:p>
        </w:tc>
        <w:tc>
          <w:tcPr>
            <w:tcW w:w="2427" w:type="dxa"/>
          </w:tcPr>
          <w:p w14:paraId="599FFCDF" w14:textId="77777777" w:rsidR="006A0153" w:rsidRDefault="006A0153" w:rsidP="006A0153">
            <w:r>
              <w:t>Some aspects may come across as offensive.</w:t>
            </w:r>
          </w:p>
        </w:tc>
        <w:tc>
          <w:tcPr>
            <w:tcW w:w="2693" w:type="dxa"/>
          </w:tcPr>
          <w:p w14:paraId="69B4DDBC" w14:textId="77777777" w:rsidR="006A0153" w:rsidRDefault="006A0153" w:rsidP="006A0153">
            <w:r>
              <w:t>Many aspects come across as offensive.</w:t>
            </w:r>
          </w:p>
        </w:tc>
        <w:bookmarkStart w:id="0" w:name="_GoBack"/>
        <w:bookmarkEnd w:id="0"/>
      </w:tr>
      <w:tr w:rsidR="006A0153" w14:paraId="17C0C424" w14:textId="77777777" w:rsidTr="00C633CF">
        <w:tc>
          <w:tcPr>
            <w:tcW w:w="1809" w:type="dxa"/>
          </w:tcPr>
          <w:p w14:paraId="7EF29F3A" w14:textId="77777777" w:rsidR="006A0153" w:rsidRDefault="006A0153" w:rsidP="006A0153">
            <w:r>
              <w:t>Relevancy</w:t>
            </w:r>
          </w:p>
        </w:tc>
        <w:tc>
          <w:tcPr>
            <w:tcW w:w="2179" w:type="dxa"/>
          </w:tcPr>
          <w:p w14:paraId="3CD382BC" w14:textId="77777777" w:rsidR="006A0153" w:rsidRDefault="006A0153" w:rsidP="006A0153">
            <w:r>
              <w:t>All stereotypes were well thought out and clearly pertain to that particular region. The area’s particular regionalism has been taken into thorough consideration.</w:t>
            </w:r>
          </w:p>
        </w:tc>
        <w:tc>
          <w:tcPr>
            <w:tcW w:w="1915" w:type="dxa"/>
          </w:tcPr>
          <w:p w14:paraId="194B3A25" w14:textId="77777777" w:rsidR="006A0153" w:rsidRDefault="006A0153" w:rsidP="006A0153">
            <w:r>
              <w:t>All stereotypes were thought out and usually pertain to that particular region. The area’s particular regionalism has been taken into consideration.</w:t>
            </w:r>
          </w:p>
        </w:tc>
        <w:tc>
          <w:tcPr>
            <w:tcW w:w="2427" w:type="dxa"/>
          </w:tcPr>
          <w:p w14:paraId="76025ABB" w14:textId="77777777" w:rsidR="006A0153" w:rsidRDefault="006A0153" w:rsidP="006A0153">
            <w:r>
              <w:t>Some stereotypes were thought out and usually pertain to that particular region. The area’s particular regionalism has somewhat been taken into consideration.</w:t>
            </w:r>
          </w:p>
        </w:tc>
        <w:tc>
          <w:tcPr>
            <w:tcW w:w="2693" w:type="dxa"/>
          </w:tcPr>
          <w:p w14:paraId="535FA81A" w14:textId="77777777" w:rsidR="006A0153" w:rsidRDefault="006A0153" w:rsidP="006A0153">
            <w:r>
              <w:t>Stereotypes seem to be randomly selected and written, with little thought given to the region. The area’s particular regionalism has rarely, if at all, been taken into consideration.</w:t>
            </w:r>
          </w:p>
        </w:tc>
      </w:tr>
      <w:tr w:rsidR="006A0153" w14:paraId="231747E4" w14:textId="77777777" w:rsidTr="00C633CF">
        <w:tc>
          <w:tcPr>
            <w:tcW w:w="1809" w:type="dxa"/>
          </w:tcPr>
          <w:p w14:paraId="5931529F" w14:textId="77777777" w:rsidR="006A0153" w:rsidRDefault="006A0153" w:rsidP="006A0153">
            <w:r>
              <w:t xml:space="preserve">Use of class time </w:t>
            </w:r>
          </w:p>
        </w:tc>
        <w:tc>
          <w:tcPr>
            <w:tcW w:w="2179" w:type="dxa"/>
          </w:tcPr>
          <w:p w14:paraId="543B8AC8" w14:textId="77777777" w:rsidR="006A0153" w:rsidRDefault="006A0153" w:rsidP="006A0153">
            <w:r>
              <w:t>Class time always used well. Never distracted others.</w:t>
            </w:r>
          </w:p>
        </w:tc>
        <w:tc>
          <w:tcPr>
            <w:tcW w:w="1915" w:type="dxa"/>
          </w:tcPr>
          <w:p w14:paraId="0B47FF83" w14:textId="77777777" w:rsidR="006A0153" w:rsidRDefault="006A0153" w:rsidP="006A0153">
            <w:r>
              <w:t>Class time usually used well, rarely distracted others.</w:t>
            </w:r>
          </w:p>
        </w:tc>
        <w:tc>
          <w:tcPr>
            <w:tcW w:w="2427" w:type="dxa"/>
          </w:tcPr>
          <w:p w14:paraId="64220ACC" w14:textId="77777777" w:rsidR="006A0153" w:rsidRDefault="006A0153" w:rsidP="006A0153">
            <w:r>
              <w:t>Class time sometimes used well; could be distracting to others.</w:t>
            </w:r>
          </w:p>
        </w:tc>
        <w:tc>
          <w:tcPr>
            <w:tcW w:w="2693" w:type="dxa"/>
          </w:tcPr>
          <w:p w14:paraId="09051585" w14:textId="77777777" w:rsidR="006A0153" w:rsidRDefault="006A0153" w:rsidP="006A0153">
            <w:r>
              <w:t>Class time rarely used well, often distracting to others.</w:t>
            </w:r>
          </w:p>
        </w:tc>
      </w:tr>
    </w:tbl>
    <w:p w14:paraId="4F2DAEA0" w14:textId="77777777" w:rsidR="006A0153" w:rsidRDefault="006A0153" w:rsidP="006A0153"/>
    <w:p w14:paraId="2690FDD4" w14:textId="77777777" w:rsidR="006A0153" w:rsidRPr="00D757CD" w:rsidRDefault="006A0153" w:rsidP="0030400F">
      <w:pPr>
        <w:rPr>
          <w:sz w:val="28"/>
          <w:szCs w:val="28"/>
        </w:rPr>
      </w:pPr>
    </w:p>
    <w:sectPr w:rsidR="006A0153" w:rsidRPr="00D757CD" w:rsidSect="00A113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4ED"/>
    <w:multiLevelType w:val="hybridMultilevel"/>
    <w:tmpl w:val="FFC4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361B0"/>
    <w:multiLevelType w:val="hybridMultilevel"/>
    <w:tmpl w:val="C74A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A6BCF"/>
    <w:multiLevelType w:val="hybridMultilevel"/>
    <w:tmpl w:val="65340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A6"/>
    <w:rsid w:val="000A516C"/>
    <w:rsid w:val="0013751A"/>
    <w:rsid w:val="0030400F"/>
    <w:rsid w:val="006A0153"/>
    <w:rsid w:val="008F5D99"/>
    <w:rsid w:val="00A113A6"/>
    <w:rsid w:val="00AC2F4D"/>
    <w:rsid w:val="00C633CF"/>
    <w:rsid w:val="00D7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CAB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13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0400F"/>
    <w:pPr>
      <w:ind w:left="720"/>
      <w:contextualSpacing/>
    </w:pPr>
  </w:style>
  <w:style w:type="table" w:styleId="TableGrid">
    <w:name w:val="Table Grid"/>
    <w:basedOn w:val="TableNormal"/>
    <w:uiPriority w:val="59"/>
    <w:rsid w:val="006A0153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13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0400F"/>
    <w:pPr>
      <w:ind w:left="720"/>
      <w:contextualSpacing/>
    </w:pPr>
  </w:style>
  <w:style w:type="table" w:styleId="TableGrid">
    <w:name w:val="Table Grid"/>
    <w:basedOn w:val="TableNormal"/>
    <w:uiPriority w:val="59"/>
    <w:rsid w:val="006A0153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0CF3C1-A5B4-F04B-B099-4BA18978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374</Words>
  <Characters>2136</Characters>
  <Application>Microsoft Macintosh Word</Application>
  <DocSecurity>0</DocSecurity>
  <Lines>17</Lines>
  <Paragraphs>5</Paragraphs>
  <ScaleCrop>false</ScaleCrop>
  <Company>SSRSB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dcterms:created xsi:type="dcterms:W3CDTF">2017-10-17T14:32:00Z</dcterms:created>
  <dcterms:modified xsi:type="dcterms:W3CDTF">2017-10-30T13:30:00Z</dcterms:modified>
</cp:coreProperties>
</file>